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15BF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72788F" w14:paraId="44F415DC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30DA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CD08E86" wp14:editId="37F86FC4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0DC3" w14:textId="77777777" w:rsidR="0072788F" w:rsidRDefault="0072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A5C143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62F76FC3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8779AF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3800"/>
        <w:gridCol w:w="1440"/>
        <w:gridCol w:w="2820"/>
      </w:tblGrid>
      <w:tr w:rsidR="0072788F" w:rsidRPr="00C8243D" w14:paraId="2B4CA743" w14:textId="77777777" w:rsidTr="001C40A3">
        <w:trPr>
          <w:trHeight w:val="37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135A" w14:textId="4E314F3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39268C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494C" w14:textId="07F6BD16" w:rsidR="0072788F" w:rsidRDefault="001C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 w:rsidRPr="001C40A3">
              <w:rPr>
                <w:b/>
                <w:color w:val="000000"/>
                <w:sz w:val="24"/>
                <w:szCs w:val="24"/>
              </w:rPr>
              <w:t>Dental Insurance Billing Specialist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CE22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F346" w14:textId="5CA14BBE" w:rsidR="00C2161C" w:rsidRPr="00C2161C" w:rsidRDefault="00381336" w:rsidP="00C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TINY TOOTH</w:t>
            </w:r>
          </w:p>
        </w:tc>
      </w:tr>
      <w:tr w:rsidR="0072788F" w14:paraId="44F6D348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7F38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64EF" w14:textId="01336A8B" w:rsidR="0072788F" w:rsidRDefault="005E07C3" w:rsidP="005E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5E07C3">
              <w:rPr>
                <w:color w:val="000000"/>
                <w:sz w:val="24"/>
                <w:szCs w:val="24"/>
              </w:rPr>
              <w:t>We are seeking a highly skilled and organized Dental Insurance Billing Specialist to join our team. The ideal candidate will have a strong background in dental billing, coding, and accounting, with a keen attention to detail and the ability to accurately calculate write-offs and copays.</w:t>
            </w:r>
          </w:p>
        </w:tc>
      </w:tr>
    </w:tbl>
    <w:p w14:paraId="4C143C4F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5A83A8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72788F" w14:paraId="6AE982D6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F86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72788F" w14:paraId="7D3F6D7D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3D90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72788F" w14:paraId="27850A70" w14:textId="77777777" w:rsidTr="00F303F5">
        <w:trPr>
          <w:trHeight w:val="524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CF16" w14:textId="60A9C33D" w:rsidR="00381A1E" w:rsidRPr="006C7174" w:rsidRDefault="00381A1E" w:rsidP="006C7174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>College Diploma</w:t>
            </w:r>
            <w:r w:rsidR="00B01A3A" w:rsidRPr="006C7174">
              <w:rPr>
                <w:color w:val="000000"/>
                <w:sz w:val="24"/>
                <w:szCs w:val="24"/>
              </w:rPr>
              <w:t xml:space="preserve">: </w:t>
            </w:r>
            <w:r w:rsidR="000F6C45">
              <w:rPr>
                <w:color w:val="000000"/>
                <w:sz w:val="24"/>
                <w:szCs w:val="24"/>
              </w:rPr>
              <w:t>Accounting</w:t>
            </w:r>
            <w:r w:rsidR="006469F2">
              <w:rPr>
                <w:color w:val="000000"/>
                <w:sz w:val="24"/>
                <w:szCs w:val="24"/>
              </w:rPr>
              <w:t xml:space="preserve">, Business </w:t>
            </w:r>
            <w:r w:rsidR="0068592E">
              <w:rPr>
                <w:color w:val="000000"/>
                <w:sz w:val="24"/>
                <w:szCs w:val="24"/>
              </w:rPr>
              <w:t>A</w:t>
            </w:r>
            <w:r w:rsidR="006469F2">
              <w:rPr>
                <w:color w:val="000000"/>
                <w:sz w:val="24"/>
                <w:szCs w:val="24"/>
              </w:rPr>
              <w:t>dministration</w:t>
            </w:r>
            <w:r w:rsidR="000F6C45">
              <w:rPr>
                <w:color w:val="000000"/>
                <w:sz w:val="24"/>
                <w:szCs w:val="24"/>
              </w:rPr>
              <w:t xml:space="preserve">, or </w:t>
            </w:r>
            <w:r w:rsidR="000F6C45" w:rsidRPr="006C7174">
              <w:rPr>
                <w:color w:val="000000"/>
                <w:sz w:val="24"/>
                <w:szCs w:val="24"/>
              </w:rPr>
              <w:t>Administrative Management Careers</w:t>
            </w:r>
          </w:p>
          <w:p w14:paraId="05584CC0" w14:textId="49BE4561" w:rsidR="00B4084D" w:rsidRPr="006C7174" w:rsidRDefault="00381A1E" w:rsidP="006C7174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>Desirable Master</w:t>
            </w:r>
          </w:p>
        </w:tc>
      </w:tr>
      <w:tr w:rsidR="0072788F" w14:paraId="0EA87929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365E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72788F" w14:paraId="694BD3E9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1300" w14:textId="4281FBFB" w:rsidR="00F303F5" w:rsidRPr="006C7174" w:rsidRDefault="00F303F5" w:rsidP="006C7174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>High English level (Well spoken, well written)</w:t>
            </w:r>
          </w:p>
          <w:p w14:paraId="1014DDCF" w14:textId="5113FCD8" w:rsidR="005E07C3" w:rsidRPr="005E07C3" w:rsidRDefault="00F303F5" w:rsidP="005E07C3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 xml:space="preserve">Strong Microsoft Office </w:t>
            </w:r>
            <w:r w:rsidR="00B4084D" w:rsidRPr="006C7174">
              <w:rPr>
                <w:color w:val="000000"/>
                <w:sz w:val="24"/>
                <w:szCs w:val="24"/>
              </w:rPr>
              <w:t>s</w:t>
            </w:r>
            <w:r w:rsidRPr="006C7174">
              <w:rPr>
                <w:color w:val="000000"/>
                <w:sz w:val="24"/>
                <w:szCs w:val="24"/>
              </w:rPr>
              <w:t xml:space="preserve">kills  </w:t>
            </w:r>
          </w:p>
          <w:p w14:paraId="703CD888" w14:textId="701AF443" w:rsidR="00EC3A3D" w:rsidRPr="006C7174" w:rsidRDefault="00EC3A3D" w:rsidP="006C7174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Ability to quickly implement new </w:t>
            </w:r>
            <w:r w:rsidR="00DF6BE6">
              <w:rPr>
                <w:color w:val="000000"/>
                <w:sz w:val="24"/>
                <w:szCs w:val="24"/>
              </w:rPr>
              <w:t>software</w:t>
            </w:r>
            <w:r>
              <w:rPr>
                <w:color w:val="000000"/>
                <w:sz w:val="24"/>
                <w:szCs w:val="24"/>
              </w:rPr>
              <w:t xml:space="preserve"> and technologies</w:t>
            </w:r>
            <w:r w:rsidR="00EA0CAA">
              <w:rPr>
                <w:color w:val="000000"/>
                <w:sz w:val="24"/>
                <w:szCs w:val="24"/>
              </w:rPr>
              <w:t>. Manage multiple portals.</w:t>
            </w:r>
          </w:p>
        </w:tc>
      </w:tr>
      <w:tr w:rsidR="0072788F" w14:paraId="45DCF621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9140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2DE1" w14:textId="2F93F797" w:rsidR="00B4084D" w:rsidRPr="009869DB" w:rsidRDefault="00B4084D" w:rsidP="009869D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869DB">
              <w:rPr>
                <w:color w:val="000000"/>
                <w:sz w:val="24"/>
                <w:szCs w:val="24"/>
              </w:rPr>
              <w:t>3</w:t>
            </w:r>
            <w:r w:rsidR="009869DB">
              <w:rPr>
                <w:color w:val="000000"/>
                <w:sz w:val="24"/>
                <w:szCs w:val="24"/>
              </w:rPr>
              <w:t xml:space="preserve"> or more</w:t>
            </w:r>
            <w:r w:rsidRPr="009869DB">
              <w:rPr>
                <w:color w:val="000000"/>
                <w:sz w:val="24"/>
                <w:szCs w:val="24"/>
              </w:rPr>
              <w:t xml:space="preserve"> years of</w:t>
            </w:r>
            <w:r w:rsidR="009869DB" w:rsidRPr="009869DB">
              <w:rPr>
                <w:color w:val="000000"/>
                <w:sz w:val="24"/>
                <w:szCs w:val="24"/>
              </w:rPr>
              <w:t xml:space="preserve"> </w:t>
            </w:r>
            <w:r w:rsidR="009869DB">
              <w:rPr>
                <w:color w:val="000000"/>
                <w:sz w:val="24"/>
                <w:szCs w:val="24"/>
              </w:rPr>
              <w:t>experience</w:t>
            </w:r>
            <w:r w:rsidR="009869DB" w:rsidRPr="009869DB">
              <w:rPr>
                <w:color w:val="000000"/>
                <w:sz w:val="24"/>
                <w:szCs w:val="24"/>
              </w:rPr>
              <w:t xml:space="preserve"> working</w:t>
            </w:r>
            <w:r w:rsidR="000F6C45">
              <w:rPr>
                <w:color w:val="000000"/>
                <w:sz w:val="24"/>
                <w:szCs w:val="24"/>
              </w:rPr>
              <w:t xml:space="preserve"> </w:t>
            </w:r>
            <w:r w:rsidRPr="009869DB">
              <w:rPr>
                <w:color w:val="000000"/>
                <w:sz w:val="24"/>
                <w:szCs w:val="24"/>
              </w:rPr>
              <w:t>remotely</w:t>
            </w:r>
            <w:r w:rsidR="009869DB" w:rsidRPr="009869DB">
              <w:rPr>
                <w:color w:val="000000"/>
                <w:sz w:val="24"/>
                <w:szCs w:val="24"/>
              </w:rPr>
              <w:t xml:space="preserve"> for USA-based companies</w:t>
            </w:r>
          </w:p>
          <w:p w14:paraId="15306162" w14:textId="77777777" w:rsidR="002551DD" w:rsidRDefault="00072C16" w:rsidP="00015DE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072C16">
              <w:rPr>
                <w:color w:val="000000"/>
                <w:sz w:val="24"/>
                <w:szCs w:val="24"/>
              </w:rPr>
              <w:t>trong background in dental billing, coding, and accounting, with a keen attention to detail and the ability to accurately calculate write-offs and copays</w:t>
            </w:r>
          </w:p>
          <w:p w14:paraId="2C8A048A" w14:textId="7C14ACF6" w:rsidR="000E1CE3" w:rsidRPr="00015DE3" w:rsidRDefault="000E1CE3" w:rsidP="00015DE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E1CE3">
              <w:rPr>
                <w:color w:val="000000"/>
                <w:sz w:val="24"/>
                <w:szCs w:val="24"/>
              </w:rPr>
              <w:t>Treatment Planning:</w:t>
            </w:r>
            <w:r w:rsidRPr="001C3383">
              <w:rPr>
                <w:color w:val="000000"/>
                <w:sz w:val="24"/>
                <w:szCs w:val="24"/>
              </w:rPr>
              <w:t xml:space="preserve"> Basic knowledge of dental treatment planning processes</w:t>
            </w:r>
          </w:p>
        </w:tc>
      </w:tr>
    </w:tbl>
    <w:p w14:paraId="48DB1B37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AFF4E9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61BD9533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3FA6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72788F" w14:paraId="5F2C6783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2BCA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Dental Billing and Coding</w:t>
            </w:r>
            <w:r w:rsidRPr="00926B0A">
              <w:rPr>
                <w:color w:val="000000"/>
                <w:sz w:val="24"/>
                <w:szCs w:val="24"/>
              </w:rPr>
              <w:t>: Manage and process dental insurance claims, ensuring accurate coding and billing in compliance with insurance guidelines and dental coding standards.</w:t>
            </w:r>
          </w:p>
          <w:p w14:paraId="4382E46F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Payment Posting:</w:t>
            </w:r>
            <w:r w:rsidRPr="00926B0A">
              <w:rPr>
                <w:color w:val="000000"/>
                <w:sz w:val="24"/>
                <w:szCs w:val="24"/>
              </w:rPr>
              <w:t xml:space="preserve"> Accurately post payments received from insurance companies, patients, and other sources into the dental practice management system.</w:t>
            </w:r>
          </w:p>
          <w:p w14:paraId="0F826080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Write-Offs and Copays Calculation:</w:t>
            </w:r>
            <w:r w:rsidRPr="00926B0A">
              <w:rPr>
                <w:color w:val="000000"/>
                <w:sz w:val="24"/>
                <w:szCs w:val="24"/>
              </w:rPr>
              <w:t xml:space="preserve"> Calculate and apply appropriate write-offs, copays, and adjustments based on insurance contracts and patient benefits.</w:t>
            </w:r>
          </w:p>
          <w:p w14:paraId="17BCD0BD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Insurance Follow-Up</w:t>
            </w:r>
            <w:r w:rsidRPr="00926B0A">
              <w:rPr>
                <w:color w:val="000000"/>
                <w:sz w:val="24"/>
                <w:szCs w:val="24"/>
              </w:rPr>
              <w:t>: Monitor and follow up on unpaid or underpaid claims, working with insurance companies to resolve discrepancies and ensure timely payment.</w:t>
            </w:r>
          </w:p>
          <w:p w14:paraId="41A0AC04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Patient Communication:</w:t>
            </w:r>
            <w:r w:rsidRPr="00926B0A">
              <w:rPr>
                <w:color w:val="000000"/>
                <w:sz w:val="24"/>
                <w:szCs w:val="24"/>
              </w:rPr>
              <w:t xml:space="preserve"> Communicate with patients regarding their insurance coverage, billing questions, and payment responsibilities.</w:t>
            </w:r>
          </w:p>
          <w:p w14:paraId="4BF3E8A0" w14:textId="77777777" w:rsidR="00926B0A" w:rsidRPr="00926B0A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lastRenderedPageBreak/>
              <w:t>Record Keeping:</w:t>
            </w:r>
            <w:r w:rsidRPr="00926B0A">
              <w:rPr>
                <w:color w:val="000000"/>
                <w:sz w:val="24"/>
                <w:szCs w:val="24"/>
              </w:rPr>
              <w:t xml:space="preserve"> Maintain detailed and organized records of all billing and payment activities, ensuring compliance with all relevant regulations and policies.</w:t>
            </w:r>
          </w:p>
          <w:p w14:paraId="1E9D362D" w14:textId="77777777" w:rsidR="0072788F" w:rsidRPr="001C3383" w:rsidRDefault="00926B0A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</w:rPr>
            </w:pPr>
            <w:r w:rsidRPr="00926B0A">
              <w:rPr>
                <w:b/>
                <w:bCs/>
                <w:color w:val="000000"/>
                <w:sz w:val="24"/>
                <w:szCs w:val="24"/>
              </w:rPr>
              <w:t>Reporting:</w:t>
            </w:r>
            <w:r w:rsidRPr="00926B0A">
              <w:rPr>
                <w:color w:val="000000"/>
                <w:sz w:val="24"/>
                <w:szCs w:val="24"/>
              </w:rPr>
              <w:t xml:space="preserve"> Generate and analyze billing and payment reports to identify trends, issues, and opportunities for improvement.</w:t>
            </w:r>
          </w:p>
          <w:p w14:paraId="4111B3D2" w14:textId="546CCB59" w:rsidR="001C3383" w:rsidRDefault="001C3383" w:rsidP="00926B0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</w:rPr>
            </w:pPr>
            <w:r w:rsidRPr="001C3383">
              <w:rPr>
                <w:b/>
                <w:bCs/>
                <w:color w:val="000000"/>
                <w:sz w:val="24"/>
                <w:szCs w:val="24"/>
              </w:rPr>
              <w:t>Treatment Planning:</w:t>
            </w:r>
            <w:r w:rsidRPr="001C3383">
              <w:rPr>
                <w:color w:val="000000"/>
                <w:sz w:val="24"/>
                <w:szCs w:val="24"/>
              </w:rPr>
              <w:t xml:space="preserve"> Basic knowledge of dental treatment planning processes to support the billing department and inform in-office staff about recurring issues or denials</w:t>
            </w:r>
          </w:p>
        </w:tc>
      </w:tr>
    </w:tbl>
    <w:p w14:paraId="6896AAF0" w14:textId="77777777" w:rsidR="0072788F" w:rsidRDefault="0072788F" w:rsidP="00DA22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FD2873" w14:paraId="6AC06C80" w14:textId="77777777" w:rsidTr="00AA3066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1FF6" w14:textId="77777777" w:rsidR="00FD2873" w:rsidRDefault="00FD2873" w:rsidP="00AA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730F6036" wp14:editId="2FEADF2B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697236841" name="Picture 697236841" descr="A logo with orange dots and lines on a black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36841" name="Picture 697236841" descr="A logo with orange dots and lines on a black background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DB91" w14:textId="77777777" w:rsidR="00FD2873" w:rsidRDefault="00FD2873" w:rsidP="00AA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CA400D2" w14:textId="77777777" w:rsidR="00FD2873" w:rsidRDefault="00FD2873" w:rsidP="00AA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7728B8DD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1B91C6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B4462E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7F09BBF8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FFE5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72788F" w14:paraId="61518994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958C" w14:textId="2662D8D2" w:rsidR="00680C73" w:rsidRPr="00680C73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 w:rsidRPr="00680C73">
              <w:rPr>
                <w:color w:val="000000"/>
                <w:sz w:val="24"/>
                <w:szCs w:val="24"/>
              </w:rPr>
              <w:t>xperience: Minimum of 2 years of experience working with USA-based companies, with 1-2 years specifically in dental billing and coding.</w:t>
            </w:r>
          </w:p>
          <w:p w14:paraId="33CDFA58" w14:textId="6044EE07" w:rsidR="00680C73" w:rsidRPr="00680C73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0C73">
              <w:rPr>
                <w:color w:val="000000"/>
                <w:sz w:val="24"/>
                <w:szCs w:val="24"/>
              </w:rPr>
              <w:t xml:space="preserve">Bilingual: Proficiency in both English and </w:t>
            </w:r>
            <w:r w:rsidR="006262C4">
              <w:rPr>
                <w:color w:val="000000"/>
                <w:sz w:val="24"/>
                <w:szCs w:val="24"/>
              </w:rPr>
              <w:t>Spanish</w:t>
            </w:r>
            <w:r w:rsidRPr="00680C73">
              <w:rPr>
                <w:color w:val="000000"/>
                <w:sz w:val="24"/>
                <w:szCs w:val="24"/>
              </w:rPr>
              <w:t>, with high-level English skills required.</w:t>
            </w:r>
          </w:p>
          <w:p w14:paraId="0009DDAF" w14:textId="77777777" w:rsidR="00680C73" w:rsidRPr="00680C73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0C73">
              <w:rPr>
                <w:color w:val="000000"/>
                <w:sz w:val="24"/>
                <w:szCs w:val="24"/>
              </w:rPr>
              <w:t>Knowledge: Strong understanding of dental insurance billing, dental coding, and accounting principles.</w:t>
            </w:r>
          </w:p>
          <w:p w14:paraId="158A42A4" w14:textId="77777777" w:rsidR="00680C73" w:rsidRPr="00680C73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0C73">
              <w:rPr>
                <w:color w:val="000000"/>
                <w:sz w:val="24"/>
                <w:szCs w:val="24"/>
              </w:rPr>
              <w:t>Skills: Excellent organizational skills, attention to detail, and the ability to work independently and as part of a team.</w:t>
            </w:r>
          </w:p>
          <w:p w14:paraId="742B4CAB" w14:textId="77777777" w:rsidR="00680C73" w:rsidRPr="00680C73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0C73">
              <w:rPr>
                <w:color w:val="000000"/>
                <w:sz w:val="24"/>
                <w:szCs w:val="24"/>
              </w:rPr>
              <w:t>Technical Proficiency: Familiarity with dental practice management software and electronic health records (EHR) systems.</w:t>
            </w:r>
          </w:p>
          <w:p w14:paraId="3C29215E" w14:textId="77777777" w:rsidR="00680C73" w:rsidRPr="006262C4" w:rsidRDefault="00680C73" w:rsidP="00680C7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262C4">
              <w:rPr>
                <w:b/>
                <w:bCs/>
                <w:color w:val="000000"/>
                <w:sz w:val="24"/>
                <w:szCs w:val="24"/>
              </w:rPr>
              <w:t>Preferred Attributes:</w:t>
            </w:r>
          </w:p>
          <w:p w14:paraId="10F1F47C" w14:textId="77777777" w:rsidR="00680C73" w:rsidRPr="00680C73" w:rsidRDefault="00680C73" w:rsidP="006262C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2"/>
              <w:jc w:val="both"/>
              <w:rPr>
                <w:color w:val="000000"/>
                <w:sz w:val="24"/>
                <w:szCs w:val="24"/>
              </w:rPr>
            </w:pPr>
            <w:r w:rsidRPr="006262C4">
              <w:rPr>
                <w:b/>
                <w:bCs/>
                <w:color w:val="000000"/>
                <w:sz w:val="24"/>
                <w:szCs w:val="24"/>
              </w:rPr>
              <w:t>Customer Service:</w:t>
            </w:r>
            <w:r w:rsidRPr="00680C73">
              <w:rPr>
                <w:color w:val="000000"/>
                <w:sz w:val="24"/>
                <w:szCs w:val="24"/>
              </w:rPr>
              <w:t xml:space="preserve"> Strong interpersonal skills and the ability to effectively communicate with patients and insurance companies.</w:t>
            </w:r>
          </w:p>
          <w:p w14:paraId="2D3CEAA7" w14:textId="77777777" w:rsidR="00680C73" w:rsidRPr="00680C73" w:rsidRDefault="00680C73" w:rsidP="006262C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2"/>
              <w:jc w:val="both"/>
              <w:rPr>
                <w:color w:val="000000"/>
                <w:sz w:val="24"/>
                <w:szCs w:val="24"/>
              </w:rPr>
            </w:pPr>
            <w:r w:rsidRPr="006262C4">
              <w:rPr>
                <w:b/>
                <w:bCs/>
                <w:color w:val="000000"/>
                <w:sz w:val="24"/>
                <w:szCs w:val="24"/>
              </w:rPr>
              <w:t>Problem-Solving</w:t>
            </w:r>
            <w:r w:rsidRPr="00680C73">
              <w:rPr>
                <w:color w:val="000000"/>
                <w:sz w:val="24"/>
                <w:szCs w:val="24"/>
              </w:rPr>
              <w:t>: Analytical thinking and problem-solving skills to resolve billing and payment issues.</w:t>
            </w:r>
          </w:p>
          <w:p w14:paraId="337D19BF" w14:textId="1502C596" w:rsidR="00032DA6" w:rsidRPr="00532AF3" w:rsidRDefault="00680C73" w:rsidP="006262C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2"/>
              <w:jc w:val="both"/>
              <w:rPr>
                <w:color w:val="000000"/>
                <w:sz w:val="24"/>
                <w:szCs w:val="24"/>
              </w:rPr>
            </w:pPr>
            <w:r w:rsidRPr="006262C4">
              <w:rPr>
                <w:b/>
                <w:bCs/>
                <w:color w:val="000000"/>
                <w:sz w:val="24"/>
                <w:szCs w:val="24"/>
              </w:rPr>
              <w:t>Efficiency:</w:t>
            </w:r>
            <w:r w:rsidRPr="00680C73">
              <w:rPr>
                <w:color w:val="000000"/>
                <w:sz w:val="24"/>
                <w:szCs w:val="24"/>
              </w:rPr>
              <w:t xml:space="preserve"> Ability to manage multiple tasks and deadlines in a fast-paced environment.</w:t>
            </w:r>
          </w:p>
        </w:tc>
      </w:tr>
    </w:tbl>
    <w:p w14:paraId="1DB937E9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A2B4B1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7CD479" w14:textId="77777777" w:rsidR="00FD2873" w:rsidRDefault="00FD28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72788F" w14:paraId="0BE3E0FB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DC58" w14:textId="77777777" w:rsidR="0072788F" w:rsidRDefault="00763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72788F" w14:paraId="284461CC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1BB3" w14:textId="667A1900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>Salary: $</w:t>
            </w:r>
            <w:r w:rsidR="00D07EBE">
              <w:rPr>
                <w:b/>
                <w:color w:val="000000"/>
                <w:sz w:val="24"/>
                <w:szCs w:val="24"/>
              </w:rPr>
              <w:t>1</w:t>
            </w:r>
            <w:r w:rsidRPr="00DD1041">
              <w:rPr>
                <w:b/>
                <w:color w:val="000000"/>
                <w:sz w:val="24"/>
                <w:szCs w:val="24"/>
              </w:rPr>
              <w:t>,</w:t>
            </w:r>
            <w:r w:rsidR="00C8243D">
              <w:rPr>
                <w:b/>
                <w:color w:val="000000"/>
                <w:sz w:val="24"/>
                <w:szCs w:val="24"/>
              </w:rPr>
              <w:t>2</w:t>
            </w:r>
            <w:r w:rsidRPr="00DD1041">
              <w:rPr>
                <w:b/>
                <w:color w:val="000000"/>
                <w:sz w:val="24"/>
                <w:szCs w:val="24"/>
              </w:rPr>
              <w:t xml:space="preserve">00.00 </w:t>
            </w:r>
            <w:r w:rsidR="00D07EBE">
              <w:rPr>
                <w:b/>
                <w:color w:val="000000"/>
                <w:sz w:val="24"/>
                <w:szCs w:val="24"/>
              </w:rPr>
              <w:t xml:space="preserve">USD </w:t>
            </w:r>
            <w:r w:rsidRPr="00DD1041">
              <w:rPr>
                <w:b/>
                <w:color w:val="000000"/>
                <w:sz w:val="24"/>
                <w:szCs w:val="24"/>
              </w:rPr>
              <w:t xml:space="preserve">Monthly </w:t>
            </w:r>
          </w:p>
          <w:p w14:paraId="5374659D" w14:textId="77777777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AD1F7C0" w14:textId="0D028AB4" w:rsidR="00A7185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 xml:space="preserve">Schedule: Monday to Friday from </w:t>
            </w:r>
            <w:r w:rsidR="00D07EBE">
              <w:rPr>
                <w:b/>
                <w:color w:val="000000"/>
                <w:sz w:val="24"/>
                <w:szCs w:val="24"/>
              </w:rPr>
              <w:t>8</w:t>
            </w:r>
            <w:r w:rsidRPr="00DD1041">
              <w:rPr>
                <w:b/>
                <w:color w:val="000000"/>
                <w:sz w:val="24"/>
                <w:szCs w:val="24"/>
              </w:rPr>
              <w:t xml:space="preserve">:00 AM – </w:t>
            </w:r>
            <w:r w:rsidR="00596292">
              <w:rPr>
                <w:b/>
                <w:color w:val="000000"/>
                <w:sz w:val="24"/>
                <w:szCs w:val="24"/>
              </w:rPr>
              <w:t>5</w:t>
            </w:r>
            <w:r w:rsidRPr="00DD1041">
              <w:rPr>
                <w:b/>
                <w:color w:val="000000"/>
                <w:sz w:val="24"/>
                <w:szCs w:val="24"/>
              </w:rPr>
              <w:t xml:space="preserve">:00 PM </w:t>
            </w:r>
            <w:r w:rsidR="00596292">
              <w:rPr>
                <w:b/>
                <w:color w:val="000000"/>
                <w:sz w:val="24"/>
                <w:szCs w:val="24"/>
              </w:rPr>
              <w:t>PST</w:t>
            </w:r>
          </w:p>
          <w:p w14:paraId="2CADDAA7" w14:textId="77777777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4AA0AB7" w14:textId="77777777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>However, as an exempt employee, you may be required to work beyond these hours from time to time to fulfill your responsibilities as may be necessary.</w:t>
            </w:r>
          </w:p>
          <w:p w14:paraId="2A69E45A" w14:textId="77777777" w:rsidR="00DD1041" w:rsidRPr="00DD1041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03ABBD3" w14:textId="3B6A0A51" w:rsidR="0072788F" w:rsidRDefault="00DD1041" w:rsidP="00DD1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D1041">
              <w:rPr>
                <w:b/>
                <w:color w:val="000000"/>
                <w:sz w:val="24"/>
                <w:szCs w:val="24"/>
              </w:rPr>
              <w:t>Internet and computer must be covered by the employee</w:t>
            </w:r>
          </w:p>
        </w:tc>
      </w:tr>
    </w:tbl>
    <w:p w14:paraId="6268A846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0C651C" w14:textId="77777777" w:rsidR="0072788F" w:rsidRDefault="007278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8FE1A7" w14:textId="77777777" w:rsidR="0072788F" w:rsidRDefault="00763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72788F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E58"/>
    <w:multiLevelType w:val="multilevel"/>
    <w:tmpl w:val="3C88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8E3"/>
    <w:multiLevelType w:val="multilevel"/>
    <w:tmpl w:val="A9F0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10594"/>
    <w:multiLevelType w:val="multilevel"/>
    <w:tmpl w:val="6D70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3FDD"/>
    <w:multiLevelType w:val="multilevel"/>
    <w:tmpl w:val="8C4A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70131"/>
    <w:multiLevelType w:val="multilevel"/>
    <w:tmpl w:val="ABA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B97"/>
    <w:multiLevelType w:val="multilevel"/>
    <w:tmpl w:val="6538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C0D28"/>
    <w:multiLevelType w:val="hybridMultilevel"/>
    <w:tmpl w:val="D7F44D92"/>
    <w:lvl w:ilvl="0" w:tplc="AE380E96">
      <w:numFmt w:val="bullet"/>
      <w:lvlText w:val="-"/>
      <w:lvlJc w:val="left"/>
      <w:pPr>
        <w:ind w:left="43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7" w15:restartNumberingAfterBreak="0">
    <w:nsid w:val="27675597"/>
    <w:multiLevelType w:val="multilevel"/>
    <w:tmpl w:val="AA1C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246A7"/>
    <w:multiLevelType w:val="multilevel"/>
    <w:tmpl w:val="58F2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F4163"/>
    <w:multiLevelType w:val="multilevel"/>
    <w:tmpl w:val="4BA0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22DF9"/>
    <w:multiLevelType w:val="hybridMultilevel"/>
    <w:tmpl w:val="B77471A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3B7B28E6"/>
    <w:multiLevelType w:val="multilevel"/>
    <w:tmpl w:val="537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12C3A"/>
    <w:multiLevelType w:val="multilevel"/>
    <w:tmpl w:val="D878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33949"/>
    <w:multiLevelType w:val="multilevel"/>
    <w:tmpl w:val="A8BC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82ACE"/>
    <w:multiLevelType w:val="multilevel"/>
    <w:tmpl w:val="C77A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00EB3"/>
    <w:multiLevelType w:val="multilevel"/>
    <w:tmpl w:val="4FAA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B1590"/>
    <w:multiLevelType w:val="multilevel"/>
    <w:tmpl w:val="C03A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F1BE1"/>
    <w:multiLevelType w:val="multilevel"/>
    <w:tmpl w:val="7928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01DE3"/>
    <w:multiLevelType w:val="hybridMultilevel"/>
    <w:tmpl w:val="8B3E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6A4E"/>
    <w:multiLevelType w:val="hybridMultilevel"/>
    <w:tmpl w:val="18781EA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6EB31806"/>
    <w:multiLevelType w:val="multilevel"/>
    <w:tmpl w:val="864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A177C"/>
    <w:multiLevelType w:val="multilevel"/>
    <w:tmpl w:val="6050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1482F"/>
    <w:multiLevelType w:val="hybridMultilevel"/>
    <w:tmpl w:val="D90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C2CAC"/>
    <w:multiLevelType w:val="multilevel"/>
    <w:tmpl w:val="F17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787708">
    <w:abstractNumId w:val="10"/>
  </w:num>
  <w:num w:numId="2" w16cid:durableId="1671909028">
    <w:abstractNumId w:val="13"/>
  </w:num>
  <w:num w:numId="3" w16cid:durableId="1800760312">
    <w:abstractNumId w:val="11"/>
  </w:num>
  <w:num w:numId="4" w16cid:durableId="2048141334">
    <w:abstractNumId w:val="14"/>
  </w:num>
  <w:num w:numId="5" w16cid:durableId="1117525316">
    <w:abstractNumId w:val="1"/>
  </w:num>
  <w:num w:numId="6" w16cid:durableId="901015137">
    <w:abstractNumId w:val="0"/>
  </w:num>
  <w:num w:numId="7" w16cid:durableId="1402561109">
    <w:abstractNumId w:val="20"/>
  </w:num>
  <w:num w:numId="8" w16cid:durableId="1406949653">
    <w:abstractNumId w:val="3"/>
  </w:num>
  <w:num w:numId="9" w16cid:durableId="1546983585">
    <w:abstractNumId w:val="12"/>
  </w:num>
  <w:num w:numId="10" w16cid:durableId="322466245">
    <w:abstractNumId w:val="2"/>
  </w:num>
  <w:num w:numId="11" w16cid:durableId="2025815591">
    <w:abstractNumId w:val="16"/>
  </w:num>
  <w:num w:numId="12" w16cid:durableId="962618053">
    <w:abstractNumId w:val="23"/>
  </w:num>
  <w:num w:numId="13" w16cid:durableId="122240299">
    <w:abstractNumId w:val="17"/>
  </w:num>
  <w:num w:numId="14" w16cid:durableId="672225829">
    <w:abstractNumId w:val="15"/>
  </w:num>
  <w:num w:numId="15" w16cid:durableId="803229325">
    <w:abstractNumId w:val="21"/>
  </w:num>
  <w:num w:numId="16" w16cid:durableId="52318113">
    <w:abstractNumId w:val="9"/>
  </w:num>
  <w:num w:numId="17" w16cid:durableId="1963145524">
    <w:abstractNumId w:val="4"/>
  </w:num>
  <w:num w:numId="18" w16cid:durableId="1994984319">
    <w:abstractNumId w:val="8"/>
  </w:num>
  <w:num w:numId="19" w16cid:durableId="1228102519">
    <w:abstractNumId w:val="7"/>
  </w:num>
  <w:num w:numId="20" w16cid:durableId="373577104">
    <w:abstractNumId w:val="5"/>
  </w:num>
  <w:num w:numId="21" w16cid:durableId="1626622779">
    <w:abstractNumId w:val="18"/>
  </w:num>
  <w:num w:numId="22" w16cid:durableId="1713118264">
    <w:abstractNumId w:val="6"/>
  </w:num>
  <w:num w:numId="23" w16cid:durableId="696808855">
    <w:abstractNumId w:val="19"/>
  </w:num>
  <w:num w:numId="24" w16cid:durableId="14452320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F"/>
    <w:rsid w:val="00015DE3"/>
    <w:rsid w:val="00032DA6"/>
    <w:rsid w:val="000640CF"/>
    <w:rsid w:val="00072C16"/>
    <w:rsid w:val="000D661F"/>
    <w:rsid w:val="000E1CE3"/>
    <w:rsid w:val="000F6041"/>
    <w:rsid w:val="000F6C45"/>
    <w:rsid w:val="00124AEB"/>
    <w:rsid w:val="0015440A"/>
    <w:rsid w:val="00156F43"/>
    <w:rsid w:val="001C3383"/>
    <w:rsid w:val="001C40A3"/>
    <w:rsid w:val="001E2642"/>
    <w:rsid w:val="00227572"/>
    <w:rsid w:val="0024753C"/>
    <w:rsid w:val="002551DD"/>
    <w:rsid w:val="002B341B"/>
    <w:rsid w:val="002D1DBB"/>
    <w:rsid w:val="00380A8F"/>
    <w:rsid w:val="00381336"/>
    <w:rsid w:val="00381A1E"/>
    <w:rsid w:val="0038229A"/>
    <w:rsid w:val="0039268C"/>
    <w:rsid w:val="003A2559"/>
    <w:rsid w:val="0043162E"/>
    <w:rsid w:val="00445E0E"/>
    <w:rsid w:val="004942A6"/>
    <w:rsid w:val="004B07F0"/>
    <w:rsid w:val="004B2058"/>
    <w:rsid w:val="004D2676"/>
    <w:rsid w:val="004E0FDA"/>
    <w:rsid w:val="004E4170"/>
    <w:rsid w:val="004F3FB9"/>
    <w:rsid w:val="00521485"/>
    <w:rsid w:val="00532AF3"/>
    <w:rsid w:val="00534411"/>
    <w:rsid w:val="00596292"/>
    <w:rsid w:val="005C16A1"/>
    <w:rsid w:val="005E07C3"/>
    <w:rsid w:val="00617695"/>
    <w:rsid w:val="006262C4"/>
    <w:rsid w:val="00636D06"/>
    <w:rsid w:val="00637BB9"/>
    <w:rsid w:val="006469F2"/>
    <w:rsid w:val="00673D10"/>
    <w:rsid w:val="00680C73"/>
    <w:rsid w:val="0068592E"/>
    <w:rsid w:val="00690605"/>
    <w:rsid w:val="006C7174"/>
    <w:rsid w:val="00700AAA"/>
    <w:rsid w:val="00717278"/>
    <w:rsid w:val="0072788F"/>
    <w:rsid w:val="00730907"/>
    <w:rsid w:val="00761FA4"/>
    <w:rsid w:val="00763FC9"/>
    <w:rsid w:val="00832F3A"/>
    <w:rsid w:val="008363CB"/>
    <w:rsid w:val="008A35B7"/>
    <w:rsid w:val="008A468D"/>
    <w:rsid w:val="008B7E03"/>
    <w:rsid w:val="009148D9"/>
    <w:rsid w:val="0091652E"/>
    <w:rsid w:val="00926B0A"/>
    <w:rsid w:val="009869DB"/>
    <w:rsid w:val="009A2568"/>
    <w:rsid w:val="009C7968"/>
    <w:rsid w:val="00A71851"/>
    <w:rsid w:val="00AB7D91"/>
    <w:rsid w:val="00B01A3A"/>
    <w:rsid w:val="00B27249"/>
    <w:rsid w:val="00B4084D"/>
    <w:rsid w:val="00BA0ACF"/>
    <w:rsid w:val="00BC6B9F"/>
    <w:rsid w:val="00C2161C"/>
    <w:rsid w:val="00C33114"/>
    <w:rsid w:val="00C8243D"/>
    <w:rsid w:val="00D0167C"/>
    <w:rsid w:val="00D07EBE"/>
    <w:rsid w:val="00D47E3F"/>
    <w:rsid w:val="00DA2208"/>
    <w:rsid w:val="00DB4FFC"/>
    <w:rsid w:val="00DD1041"/>
    <w:rsid w:val="00DF6BE6"/>
    <w:rsid w:val="00E10415"/>
    <w:rsid w:val="00E547BB"/>
    <w:rsid w:val="00E86012"/>
    <w:rsid w:val="00EA0CAA"/>
    <w:rsid w:val="00EC3A3D"/>
    <w:rsid w:val="00F0146A"/>
    <w:rsid w:val="00F2562A"/>
    <w:rsid w:val="00F25FC8"/>
    <w:rsid w:val="00F303F5"/>
    <w:rsid w:val="00F91951"/>
    <w:rsid w:val="00FA1D80"/>
    <w:rsid w:val="00FB48EE"/>
    <w:rsid w:val="00FC6346"/>
    <w:rsid w:val="00F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0F911"/>
  <w15:docId w15:val="{C88F3E7E-02A8-4AEC-800D-752E198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32A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E33ED9-E4E8-4C0E-A095-56D573170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12408-5B5C-4180-897F-3003F35B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B935E-D3DE-45D5-B0EF-5EA5EFD896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00CADE-CA84-46D9-AD38-D30B8528699D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90</cp:revision>
  <dcterms:created xsi:type="dcterms:W3CDTF">2021-02-02T21:51:00Z</dcterms:created>
  <dcterms:modified xsi:type="dcterms:W3CDTF">2024-08-02T21:28:00Z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GrammarlyDocumentId">
    <vt:lpwstr>5ed3d340b1fa0a9bc90ee107b619706b4f9928f55b47d2bb07bbaf843af039eb</vt:lpwstr>
  </property>
  <property fmtid="{D5CDD505-2E9C-101B-9397-08002B2CF9AE}" pid="4" name="MediaServiceImageTags">
    <vt:lpwstr/>
  </property>
</Properties>
</file>