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F891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0"/>
        <w:tblW w:w="10606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4"/>
        <w:gridCol w:w="8052"/>
      </w:tblGrid>
      <w:tr w:rsidR="009054E3" w14:paraId="3F80F895" w14:textId="77777777">
        <w:trPr>
          <w:trHeight w:val="1271"/>
        </w:trPr>
        <w:tc>
          <w:tcPr>
            <w:tcW w:w="25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92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hidden="0" allowOverlap="1" wp14:anchorId="3F80F906" wp14:editId="3F80F907">
                  <wp:simplePos x="0" y="0"/>
                  <wp:positionH relativeFrom="column">
                    <wp:posOffset>-57148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93" w14:textId="77777777" w:rsidR="009054E3" w:rsidRDefault="00905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F80F894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3F80F896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80F897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1"/>
        <w:tblW w:w="10634" w:type="dxa"/>
        <w:tblInd w:w="10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74"/>
        <w:gridCol w:w="4373"/>
        <w:gridCol w:w="1762"/>
        <w:gridCol w:w="1925"/>
      </w:tblGrid>
      <w:tr w:rsidR="009054E3" w14:paraId="3F80F89C" w14:textId="77777777" w:rsidTr="00216E62">
        <w:trPr>
          <w:trHeight w:val="281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98" w14:textId="6780B61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2" w:right="523" w:firstLine="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Position </w:t>
            </w:r>
            <w:r w:rsidR="00982EB8">
              <w:rPr>
                <w:b/>
                <w:color w:val="000000"/>
                <w:sz w:val="24"/>
                <w:szCs w:val="24"/>
              </w:rPr>
              <w:t>Name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99" w14:textId="77777777" w:rsidR="009054E3" w:rsidRDefault="00C441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9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Executive Assistant</w:t>
            </w:r>
          </w:p>
        </w:tc>
        <w:tc>
          <w:tcPr>
            <w:tcW w:w="17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9A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Company</w:t>
            </w:r>
          </w:p>
        </w:tc>
        <w:tc>
          <w:tcPr>
            <w:tcW w:w="1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9B" w14:textId="64C0F66E" w:rsidR="009054E3" w:rsidRPr="009261EF" w:rsidRDefault="008305BC" w:rsidP="008305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Eternal Health</w:t>
            </w:r>
          </w:p>
        </w:tc>
      </w:tr>
      <w:tr w:rsidR="009054E3" w14:paraId="3F80F8A3" w14:textId="77777777">
        <w:trPr>
          <w:trHeight w:val="840"/>
        </w:trPr>
        <w:tc>
          <w:tcPr>
            <w:tcW w:w="2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9D" w14:textId="77777777" w:rsidR="009054E3" w:rsidRDefault="00D901FF" w:rsidP="0021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84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Job purpose </w:t>
            </w:r>
          </w:p>
        </w:tc>
        <w:tc>
          <w:tcPr>
            <w:tcW w:w="806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9F" w14:textId="77777777" w:rsidR="00CD3604" w:rsidRPr="00CD3604" w:rsidRDefault="00CD3604" w:rsidP="0021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CD3604">
              <w:rPr>
                <w:color w:val="000000"/>
                <w:sz w:val="24"/>
                <w:szCs w:val="24"/>
              </w:rPr>
              <w:t xml:space="preserve">The Executive Assistant possesses qualities such as promptness, organization, attention to detail, flexibility, patience, and determination.  </w:t>
            </w:r>
          </w:p>
          <w:p w14:paraId="3F80F8A0" w14:textId="77777777" w:rsidR="00CD3604" w:rsidRPr="00CD3604" w:rsidRDefault="00CD3604" w:rsidP="0021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CD3604">
              <w:rPr>
                <w:color w:val="000000"/>
                <w:sz w:val="24"/>
                <w:szCs w:val="24"/>
              </w:rPr>
              <w:t xml:space="preserve">In this </w:t>
            </w:r>
            <w:r w:rsidR="009A5084">
              <w:rPr>
                <w:color w:val="000000"/>
                <w:sz w:val="24"/>
                <w:szCs w:val="24"/>
              </w:rPr>
              <w:t>role</w:t>
            </w:r>
            <w:r w:rsidRPr="00CD3604">
              <w:rPr>
                <w:color w:val="000000"/>
                <w:sz w:val="24"/>
                <w:szCs w:val="24"/>
              </w:rPr>
              <w:t xml:space="preserve">, you will work well both independently and on a team.  </w:t>
            </w:r>
          </w:p>
          <w:p w14:paraId="3F80F8A1" w14:textId="77777777" w:rsidR="00CD3604" w:rsidRPr="00CD3604" w:rsidRDefault="00CD3604" w:rsidP="0021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CD3604">
              <w:rPr>
                <w:color w:val="000000"/>
                <w:sz w:val="24"/>
                <w:szCs w:val="24"/>
              </w:rPr>
              <w:t xml:space="preserve">Your daily routines include interaction with employees of all levels, external partners, and company clients.  </w:t>
            </w:r>
          </w:p>
          <w:p w14:paraId="3F80F8A2" w14:textId="72B84D6A" w:rsidR="00CD3604" w:rsidRDefault="00CD3604" w:rsidP="00216E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CD3604">
              <w:rPr>
                <w:color w:val="000000"/>
                <w:sz w:val="24"/>
                <w:szCs w:val="24"/>
              </w:rPr>
              <w:t xml:space="preserve">You will assist the CEO with executing their daily and quarterly tasks as well as </w:t>
            </w:r>
            <w:r>
              <w:rPr>
                <w:color w:val="000000"/>
                <w:sz w:val="24"/>
                <w:szCs w:val="24"/>
              </w:rPr>
              <w:t>company-wide</w:t>
            </w:r>
            <w:r w:rsidRPr="00CD3604">
              <w:rPr>
                <w:color w:val="000000"/>
                <w:sz w:val="24"/>
                <w:szCs w:val="24"/>
              </w:rPr>
              <w:t xml:space="preserve"> goals.  </w:t>
            </w:r>
          </w:p>
        </w:tc>
      </w:tr>
    </w:tbl>
    <w:p w14:paraId="3F80F8A4" w14:textId="77777777" w:rsidR="009054E3" w:rsidRDefault="009054E3" w:rsidP="00926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80F8A5" w14:textId="77777777" w:rsidR="009054E3" w:rsidRDefault="009054E3" w:rsidP="009261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2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7"/>
        <w:gridCol w:w="8297"/>
      </w:tblGrid>
      <w:tr w:rsidR="009054E3" w14:paraId="3F80F8A7" w14:textId="77777777">
        <w:trPr>
          <w:trHeight w:val="400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A6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QUALIFICATIONS</w:t>
            </w:r>
          </w:p>
        </w:tc>
      </w:tr>
      <w:tr w:rsidR="009054E3" w14:paraId="3F80F8A9" w14:textId="77777777">
        <w:trPr>
          <w:trHeight w:val="34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A8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Education</w:t>
            </w:r>
          </w:p>
        </w:tc>
      </w:tr>
      <w:tr w:rsidR="009054E3" w14:paraId="3F80F8AD" w14:textId="77777777" w:rsidTr="002E39BA">
        <w:trPr>
          <w:trHeight w:val="605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566A9" w14:textId="0364AA00" w:rsidR="00216E62" w:rsidRPr="002D596F" w:rsidRDefault="00216E62" w:rsidP="002D596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 xml:space="preserve">Bachelor’s degree in business preferred or equivalent </w:t>
            </w:r>
            <w:r w:rsidRPr="002D596F">
              <w:rPr>
                <w:color w:val="000000"/>
                <w:sz w:val="24"/>
                <w:szCs w:val="24"/>
              </w:rPr>
              <w:t>experience.</w:t>
            </w:r>
          </w:p>
          <w:p w14:paraId="3F80F8AC" w14:textId="5A50992D" w:rsidR="002E39BA" w:rsidRPr="002D596F" w:rsidRDefault="00216E62" w:rsidP="002D596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jc w:val="both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>Excellent verbal and written communication skill</w:t>
            </w:r>
            <w:r w:rsidRPr="002D596F">
              <w:rPr>
                <w:color w:val="000000"/>
                <w:sz w:val="24"/>
                <w:szCs w:val="24"/>
              </w:rPr>
              <w:t>s (English)</w:t>
            </w:r>
          </w:p>
        </w:tc>
      </w:tr>
      <w:tr w:rsidR="009054E3" w14:paraId="3F80F8AF" w14:textId="77777777">
        <w:trPr>
          <w:trHeight w:val="345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AE" w14:textId="77777777" w:rsidR="009054E3" w:rsidRDefault="00D901FF" w:rsidP="00942C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Training or E</w:t>
            </w:r>
            <w:r w:rsidR="00942C0F">
              <w:rPr>
                <w:b/>
                <w:color w:val="000000"/>
                <w:sz w:val="24"/>
                <w:szCs w:val="24"/>
              </w:rPr>
              <w:t>xpertise</w:t>
            </w:r>
          </w:p>
        </w:tc>
      </w:tr>
      <w:tr w:rsidR="009054E3" w14:paraId="3F80F8B3" w14:textId="77777777">
        <w:trPr>
          <w:trHeight w:val="556"/>
        </w:trPr>
        <w:tc>
          <w:tcPr>
            <w:tcW w:w="1063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B0" w14:textId="77777777" w:rsidR="00BD1F4A" w:rsidRPr="002D596F" w:rsidRDefault="00D901FF" w:rsidP="002D59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>High English level</w:t>
            </w:r>
            <w:r w:rsidR="00BD1F4A" w:rsidRPr="002D596F">
              <w:rPr>
                <w:color w:val="000000"/>
                <w:sz w:val="24"/>
                <w:szCs w:val="24"/>
              </w:rPr>
              <w:t xml:space="preserve"> (Well spoken, well written)</w:t>
            </w:r>
          </w:p>
          <w:p w14:paraId="3F80F8B2" w14:textId="1D119504" w:rsidR="00563B47" w:rsidRPr="002D596F" w:rsidRDefault="00216E62" w:rsidP="002D596F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10"/>
              <w:jc w:val="both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>Excellent computer skills, including Microsoft Office Suite (Outlook, Word, PowerPoint, and Excel).</w:t>
            </w:r>
          </w:p>
        </w:tc>
      </w:tr>
      <w:tr w:rsidR="009054E3" w14:paraId="3F80F8B7" w14:textId="77777777">
        <w:trPr>
          <w:trHeight w:val="583"/>
        </w:trPr>
        <w:tc>
          <w:tcPr>
            <w:tcW w:w="23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B4" w14:textId="77777777" w:rsidR="009054E3" w:rsidRDefault="00D901FF" w:rsidP="00D762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Experience </w:t>
            </w:r>
          </w:p>
        </w:tc>
        <w:tc>
          <w:tcPr>
            <w:tcW w:w="8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B6" w14:textId="2B3B1846" w:rsidR="00BD5BEB" w:rsidRPr="002D596F" w:rsidRDefault="00216E62" w:rsidP="002D596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 xml:space="preserve">3 or more </w:t>
            </w:r>
            <w:r w:rsidR="00942C0F" w:rsidRPr="002D596F">
              <w:rPr>
                <w:color w:val="000000"/>
                <w:sz w:val="24"/>
                <w:szCs w:val="24"/>
              </w:rPr>
              <w:t>years</w:t>
            </w:r>
            <w:r w:rsidR="00D901FF" w:rsidRPr="002D596F">
              <w:rPr>
                <w:color w:val="000000"/>
                <w:sz w:val="24"/>
                <w:szCs w:val="24"/>
              </w:rPr>
              <w:t xml:space="preserve"> </w:t>
            </w:r>
            <w:r w:rsidR="002D596F">
              <w:rPr>
                <w:color w:val="000000"/>
                <w:sz w:val="24"/>
                <w:szCs w:val="24"/>
              </w:rPr>
              <w:t xml:space="preserve">of experience supporting a senior executive </w:t>
            </w:r>
            <w:r w:rsidR="00BD5BEB" w:rsidRPr="002D596F">
              <w:rPr>
                <w:color w:val="000000"/>
                <w:sz w:val="24"/>
                <w:szCs w:val="24"/>
              </w:rPr>
              <w:t>(Desirable remotely</w:t>
            </w:r>
            <w:r w:rsidR="002E39BA" w:rsidRPr="002D596F">
              <w:rPr>
                <w:color w:val="000000"/>
                <w:sz w:val="24"/>
                <w:szCs w:val="24"/>
              </w:rPr>
              <w:t xml:space="preserve"> for USA- based companies</w:t>
            </w:r>
            <w:r w:rsidR="00BD5BEB" w:rsidRPr="002D596F">
              <w:rPr>
                <w:color w:val="000000"/>
                <w:sz w:val="24"/>
                <w:szCs w:val="24"/>
              </w:rPr>
              <w:t>)</w:t>
            </w:r>
            <w:r w:rsidR="00747B68" w:rsidRPr="002D596F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F80F8B8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80F8B9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3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9054E3" w14:paraId="3F80F8BB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BA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JOB FUNCTIONS</w:t>
            </w:r>
          </w:p>
        </w:tc>
      </w:tr>
      <w:tr w:rsidR="002D596F" w14:paraId="14CDC7AB" w14:textId="77777777">
        <w:trPr>
          <w:trHeight w:val="556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203ED" w14:textId="77777777" w:rsidR="002D596F" w:rsidRPr="002D596F" w:rsidRDefault="002D596F" w:rsidP="002D596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 w:rsidRPr="002D596F">
              <w:rPr>
                <w:sz w:val="24"/>
                <w:szCs w:val="24"/>
              </w:rPr>
              <w:t>Work directly with the CEO to support all aspects of her daily work routine.</w:t>
            </w:r>
          </w:p>
          <w:p w14:paraId="13CD72C4" w14:textId="77777777" w:rsidR="002D596F" w:rsidRPr="002D596F" w:rsidRDefault="002D596F" w:rsidP="002D596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 w:rsidRPr="002D596F">
              <w:rPr>
                <w:sz w:val="24"/>
                <w:szCs w:val="24"/>
              </w:rPr>
              <w:t>Manage CEO calendar, scheduling meetings, and prioritizing sensitive matters.</w:t>
            </w:r>
          </w:p>
          <w:p w14:paraId="4BB8909C" w14:textId="77777777" w:rsidR="002D596F" w:rsidRPr="002D596F" w:rsidRDefault="002D596F" w:rsidP="002D596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 w:rsidRPr="002D596F">
              <w:rPr>
                <w:sz w:val="24"/>
                <w:szCs w:val="24"/>
              </w:rPr>
              <w:t>Coordinate travel and hotel arrangements.</w:t>
            </w:r>
          </w:p>
          <w:p w14:paraId="02908E7C" w14:textId="77777777" w:rsidR="002D596F" w:rsidRPr="002D596F" w:rsidRDefault="002D596F" w:rsidP="002D596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 w:rsidRPr="002D596F">
              <w:rPr>
                <w:sz w:val="24"/>
                <w:szCs w:val="24"/>
              </w:rPr>
              <w:t>Prepare for meetings, liaise with other attendees, gather documents, and coordinate distribution.</w:t>
            </w:r>
          </w:p>
          <w:p w14:paraId="7EB6EE67" w14:textId="77777777" w:rsidR="002D596F" w:rsidRPr="002D596F" w:rsidRDefault="002D596F" w:rsidP="002D596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 w:rsidRPr="002D596F">
              <w:rPr>
                <w:sz w:val="24"/>
                <w:szCs w:val="24"/>
              </w:rPr>
              <w:t>Take notes at meetings and maintain accurate records.</w:t>
            </w:r>
          </w:p>
          <w:p w14:paraId="4AE4F0F0" w14:textId="77777777" w:rsidR="002D596F" w:rsidRPr="002D596F" w:rsidRDefault="002D596F" w:rsidP="002D596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 w:rsidRPr="002D596F">
              <w:rPr>
                <w:sz w:val="24"/>
                <w:szCs w:val="24"/>
              </w:rPr>
              <w:t>Draft reports, presentations, and documents for CEO review.</w:t>
            </w:r>
          </w:p>
          <w:p w14:paraId="4BFBF9FC" w14:textId="77777777" w:rsidR="002D596F" w:rsidRPr="002D596F" w:rsidRDefault="002D596F" w:rsidP="002D596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 w:rsidRPr="002D596F">
              <w:rPr>
                <w:sz w:val="24"/>
                <w:szCs w:val="24"/>
              </w:rPr>
              <w:t>Conduct research and manage information flow in a timely and accurate manner.</w:t>
            </w:r>
          </w:p>
          <w:p w14:paraId="1CB20760" w14:textId="77777777" w:rsidR="002D596F" w:rsidRPr="002D596F" w:rsidRDefault="002D596F" w:rsidP="002D596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 w:rsidRPr="002D596F">
              <w:rPr>
                <w:sz w:val="24"/>
                <w:szCs w:val="24"/>
              </w:rPr>
              <w:t>Prepare, reconcile, and submit expense reports.</w:t>
            </w:r>
          </w:p>
          <w:p w14:paraId="74D1A4A5" w14:textId="77777777" w:rsidR="002D596F" w:rsidRPr="002D596F" w:rsidRDefault="002D596F" w:rsidP="002D596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 w:rsidRPr="002D596F">
              <w:rPr>
                <w:sz w:val="24"/>
                <w:szCs w:val="24"/>
              </w:rPr>
              <w:t>Special projects and other duties as assigned.</w:t>
            </w:r>
          </w:p>
          <w:p w14:paraId="5C3FC0A1" w14:textId="29A645AE" w:rsidR="002D596F" w:rsidRPr="002D596F" w:rsidRDefault="002D596F" w:rsidP="002D596F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right="4"/>
              <w:rPr>
                <w:sz w:val="24"/>
                <w:szCs w:val="24"/>
              </w:rPr>
            </w:pPr>
            <w:r w:rsidRPr="002D596F">
              <w:rPr>
                <w:sz w:val="24"/>
                <w:szCs w:val="24"/>
              </w:rPr>
              <w:t>Exercise discretion and confidentiality at all times.</w:t>
            </w:r>
          </w:p>
        </w:tc>
      </w:tr>
    </w:tbl>
    <w:p w14:paraId="3F80F8D9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80F8DA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80F8DB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4"/>
        <w:tblW w:w="10582" w:type="dxa"/>
        <w:tblInd w:w="10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47"/>
        <w:gridCol w:w="7435"/>
      </w:tblGrid>
      <w:tr w:rsidR="009054E3" w14:paraId="3F80F8DF" w14:textId="77777777">
        <w:trPr>
          <w:trHeight w:val="1448"/>
        </w:trPr>
        <w:tc>
          <w:tcPr>
            <w:tcW w:w="3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DC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7"/>
              <w:rPr>
                <w:color w:val="000000"/>
              </w:rPr>
            </w:pPr>
            <w:r>
              <w:rPr>
                <w:noProof/>
              </w:rPr>
              <w:lastRenderedPageBreak/>
              <w:drawing>
                <wp:anchor distT="0" distB="0" distL="0" distR="0" simplePos="0" relativeHeight="251659264" behindDoc="0" locked="0" layoutInCell="1" hidden="0" allowOverlap="1" wp14:anchorId="3F80F908" wp14:editId="3F80F909">
                  <wp:simplePos x="0" y="0"/>
                  <wp:positionH relativeFrom="column">
                    <wp:posOffset>-57148</wp:posOffset>
                  </wp:positionH>
                  <wp:positionV relativeFrom="paragraph">
                    <wp:posOffset>166370</wp:posOffset>
                  </wp:positionV>
                  <wp:extent cx="1674019" cy="528638"/>
                  <wp:effectExtent l="0" t="0" r="0" b="0"/>
                  <wp:wrapTopAndBottom distT="0" dist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t="34736" b="336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019" cy="5286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DD" w14:textId="77777777" w:rsidR="009054E3" w:rsidRDefault="00905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3F80F8DE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JOB AND ROLE DESCRIPTION</w:t>
            </w:r>
          </w:p>
        </w:tc>
      </w:tr>
    </w:tbl>
    <w:p w14:paraId="3F80F8E0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80F8E1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5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9054E3" w14:paraId="3F80F8E3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E2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REQUIRED SKILLS</w:t>
            </w:r>
          </w:p>
        </w:tc>
      </w:tr>
      <w:tr w:rsidR="002D596F" w14:paraId="0BC235AF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E6052" w14:textId="5E7A6505" w:rsidR="002D596F" w:rsidRPr="002D596F" w:rsidRDefault="002D596F" w:rsidP="002D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 xml:space="preserve">3 or more years </w:t>
            </w:r>
            <w:r>
              <w:rPr>
                <w:color w:val="000000"/>
                <w:sz w:val="24"/>
                <w:szCs w:val="24"/>
              </w:rPr>
              <w:t xml:space="preserve">of experience supporting a senior executive </w:t>
            </w:r>
            <w:r w:rsidRPr="002D596F">
              <w:rPr>
                <w:color w:val="000000"/>
                <w:sz w:val="24"/>
                <w:szCs w:val="24"/>
              </w:rPr>
              <w:t>(Desirable remotely for USA- based companies)</w:t>
            </w:r>
          </w:p>
        </w:tc>
      </w:tr>
      <w:tr w:rsidR="002D596F" w14:paraId="36E7C716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5721E" w14:textId="0BB97ED2" w:rsidR="002D596F" w:rsidRPr="002D596F" w:rsidRDefault="002D596F" w:rsidP="002D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>Exceptional interpersonal skills.</w:t>
            </w:r>
          </w:p>
        </w:tc>
      </w:tr>
      <w:tr w:rsidR="009054E3" w14:paraId="3F80F8E5" w14:textId="77777777">
        <w:trPr>
          <w:trHeight w:val="34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E4" w14:textId="657020F5" w:rsidR="002D596F" w:rsidRDefault="002D596F" w:rsidP="002D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>Solid time management and organizational skills.</w:t>
            </w:r>
          </w:p>
        </w:tc>
      </w:tr>
      <w:tr w:rsidR="009054E3" w14:paraId="3F80F8E7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E6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Excellent use of grammar and punctuation</w:t>
            </w:r>
            <w:r w:rsidR="00362A85">
              <w:rPr>
                <w:color w:val="000000"/>
                <w:sz w:val="24"/>
                <w:szCs w:val="24"/>
              </w:rPr>
              <w:t>.</w:t>
            </w:r>
            <w:r w:rsidR="00362A85">
              <w:t xml:space="preserve"> </w:t>
            </w:r>
            <w:r w:rsidR="00362A85" w:rsidRPr="00362A85">
              <w:rPr>
                <w:color w:val="000000"/>
                <w:sz w:val="24"/>
                <w:szCs w:val="24"/>
              </w:rPr>
              <w:t>Strong interpersonal, written, and oral communication skills</w:t>
            </w:r>
            <w:r>
              <w:rPr>
                <w:color w:val="000000"/>
                <w:sz w:val="24"/>
                <w:szCs w:val="24"/>
              </w:rPr>
              <w:t xml:space="preserve"> (English)</w:t>
            </w:r>
          </w:p>
        </w:tc>
      </w:tr>
      <w:tr w:rsidR="002D596F" w14:paraId="7652E5E2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38786" w14:textId="7B8B31A2" w:rsidR="002D596F" w:rsidRDefault="002D596F" w:rsidP="002D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>A personable, detail-oriented self-starter.</w:t>
            </w:r>
          </w:p>
        </w:tc>
      </w:tr>
      <w:tr w:rsidR="009054E3" w14:paraId="3F80F8E9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E8" w14:textId="15EE8C5B" w:rsidR="009054E3" w:rsidRDefault="002D596F" w:rsidP="002D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>Honest, reliable, and trustworthy.</w:t>
            </w:r>
          </w:p>
        </w:tc>
      </w:tr>
      <w:tr w:rsidR="009054E3" w14:paraId="3F80F8EB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EA" w14:textId="7EF847FC" w:rsidR="009054E3" w:rsidRDefault="002D596F" w:rsidP="002D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>Someone who exhibits sound judgment with the ability to prioritize tasks and meet deadlines.</w:t>
            </w:r>
          </w:p>
        </w:tc>
      </w:tr>
      <w:tr w:rsidR="002D596F" w14:paraId="03586F1C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43EA" w14:textId="136AB040" w:rsidR="002D596F" w:rsidRPr="002D596F" w:rsidRDefault="002D596F" w:rsidP="002D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>Comfortable interacting with high-level executives.</w:t>
            </w:r>
          </w:p>
        </w:tc>
      </w:tr>
      <w:tr w:rsidR="002D596F" w14:paraId="0286B15B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92B16" w14:textId="26292484" w:rsidR="002D596F" w:rsidRPr="002D596F" w:rsidRDefault="002D596F" w:rsidP="002D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>Resourceful with a can-do attitude.</w:t>
            </w:r>
          </w:p>
        </w:tc>
      </w:tr>
      <w:tr w:rsidR="002D596F" w14:paraId="0B825A20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428E9" w14:textId="1653C13E" w:rsidR="002D596F" w:rsidRPr="002D596F" w:rsidRDefault="002D596F" w:rsidP="002D59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2D596F">
              <w:rPr>
                <w:color w:val="000000"/>
                <w:sz w:val="24"/>
                <w:szCs w:val="24"/>
              </w:rPr>
              <w:t>Thrives in a fast-paced role.</w:t>
            </w:r>
          </w:p>
        </w:tc>
      </w:tr>
      <w:tr w:rsidR="00F127BD" w14:paraId="3F80F8EF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EE" w14:textId="48FD0061" w:rsidR="00F127BD" w:rsidRDefault="00F127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Very Patient, Responsible, </w:t>
            </w:r>
            <w:r w:rsidR="008E0CDC">
              <w:rPr>
                <w:color w:val="000000"/>
                <w:sz w:val="24"/>
                <w:szCs w:val="24"/>
              </w:rPr>
              <w:t>extremely</w:t>
            </w:r>
            <w:r>
              <w:rPr>
                <w:color w:val="000000"/>
                <w:sz w:val="24"/>
                <w:szCs w:val="24"/>
              </w:rPr>
              <w:t xml:space="preserve"> punctual </w:t>
            </w:r>
          </w:p>
        </w:tc>
      </w:tr>
      <w:tr w:rsidR="00E42911" w14:paraId="3F80F8F3" w14:textId="77777777">
        <w:trPr>
          <w:trHeight w:val="345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F2" w14:textId="77777777" w:rsidR="00E42911" w:rsidRDefault="00837C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4"/>
                <w:szCs w:val="24"/>
              </w:rPr>
            </w:pPr>
            <w:r w:rsidRPr="0010201C">
              <w:rPr>
                <w:color w:val="000000"/>
                <w:sz w:val="24"/>
                <w:szCs w:val="24"/>
              </w:rPr>
              <w:t>Willing to learn and take on new challenges with a flexible, can-do attitude</w:t>
            </w:r>
            <w:r>
              <w:rPr>
                <w:color w:val="000000"/>
                <w:sz w:val="24"/>
                <w:szCs w:val="24"/>
              </w:rPr>
              <w:t xml:space="preserve"> (Looking for someone who ambitions a career with our company- long term)</w:t>
            </w:r>
          </w:p>
        </w:tc>
      </w:tr>
    </w:tbl>
    <w:p w14:paraId="3F80F8F6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80F8F7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f6"/>
        <w:tblW w:w="10634" w:type="dxa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4"/>
      </w:tblGrid>
      <w:tr w:rsidR="009054E3" w14:paraId="3F80F8F9" w14:textId="77777777">
        <w:trPr>
          <w:trHeight w:val="403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F8" w14:textId="77777777" w:rsidR="009054E3" w:rsidRDefault="00D90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WAGE COMPENSATION</w:t>
            </w:r>
          </w:p>
        </w:tc>
      </w:tr>
      <w:tr w:rsidR="009054E3" w14:paraId="3F80F902" w14:textId="77777777">
        <w:trPr>
          <w:trHeight w:val="722"/>
        </w:trPr>
        <w:tc>
          <w:tcPr>
            <w:tcW w:w="106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0F8FA" w14:textId="4D713ED7" w:rsidR="000E2D73" w:rsidRDefault="00216E6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Compensation</w:t>
            </w:r>
            <w:r w:rsidR="003C49AD" w:rsidRPr="00395510">
              <w:rPr>
                <w:color w:val="000000"/>
                <w:sz w:val="24"/>
                <w:szCs w:val="24"/>
              </w:rPr>
              <w:t>:  $</w:t>
            </w:r>
            <w:r w:rsidR="008A0C09">
              <w:rPr>
                <w:color w:val="000000"/>
                <w:sz w:val="24"/>
                <w:szCs w:val="24"/>
              </w:rPr>
              <w:t>1,200</w:t>
            </w:r>
            <w:r w:rsidR="000F1AA0" w:rsidRPr="00395510">
              <w:rPr>
                <w:color w:val="000000"/>
                <w:sz w:val="24"/>
                <w:szCs w:val="24"/>
              </w:rPr>
              <w:t xml:space="preserve"> </w:t>
            </w:r>
            <w:r w:rsidR="002E39BA">
              <w:rPr>
                <w:color w:val="000000"/>
                <w:sz w:val="24"/>
                <w:szCs w:val="24"/>
              </w:rPr>
              <w:t>USD</w:t>
            </w:r>
            <w:r w:rsidR="000E2D73" w:rsidRPr="00395510">
              <w:rPr>
                <w:color w:val="000000"/>
                <w:sz w:val="24"/>
                <w:szCs w:val="24"/>
              </w:rPr>
              <w:t xml:space="preserve"> </w:t>
            </w:r>
            <w:r w:rsidR="000F1AA0" w:rsidRPr="00395510">
              <w:rPr>
                <w:color w:val="000000"/>
                <w:sz w:val="24"/>
                <w:szCs w:val="24"/>
              </w:rPr>
              <w:t>Monthly</w:t>
            </w:r>
          </w:p>
          <w:p w14:paraId="3F80F8FB" w14:textId="77777777" w:rsidR="000E2D73" w:rsidRDefault="000E2D73">
            <w:pPr>
              <w:rPr>
                <w:color w:val="000000"/>
                <w:sz w:val="24"/>
                <w:szCs w:val="24"/>
              </w:rPr>
            </w:pPr>
          </w:p>
          <w:p w14:paraId="3F80F8FC" w14:textId="39DDA619" w:rsidR="000E2D73" w:rsidRDefault="000E2D7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Schedule: Monday to Friday </w:t>
            </w:r>
            <w:r w:rsidR="00472245">
              <w:rPr>
                <w:color w:val="000000"/>
                <w:sz w:val="24"/>
                <w:szCs w:val="24"/>
              </w:rPr>
              <w:t xml:space="preserve">from </w:t>
            </w:r>
            <w:r w:rsidR="00E018C5">
              <w:rPr>
                <w:color w:val="000000"/>
                <w:sz w:val="24"/>
                <w:szCs w:val="24"/>
              </w:rPr>
              <w:t>8</w:t>
            </w:r>
            <w:r w:rsidR="00472245">
              <w:rPr>
                <w:color w:val="000000"/>
                <w:sz w:val="24"/>
                <w:szCs w:val="24"/>
              </w:rPr>
              <w:t xml:space="preserve">:00 </w:t>
            </w:r>
            <w:r w:rsidR="00E018C5">
              <w:rPr>
                <w:color w:val="000000"/>
                <w:sz w:val="24"/>
                <w:szCs w:val="24"/>
              </w:rPr>
              <w:t>AM –</w:t>
            </w:r>
            <w:r w:rsidR="00472245">
              <w:rPr>
                <w:color w:val="000000"/>
                <w:sz w:val="24"/>
                <w:szCs w:val="24"/>
              </w:rPr>
              <w:t xml:space="preserve"> 6:00 PM</w:t>
            </w:r>
            <w:r w:rsidR="007400F2">
              <w:rPr>
                <w:color w:val="000000"/>
                <w:sz w:val="24"/>
                <w:szCs w:val="24"/>
              </w:rPr>
              <w:t xml:space="preserve"> </w:t>
            </w:r>
          </w:p>
          <w:p w14:paraId="3F80F8FD" w14:textId="77777777" w:rsidR="00787671" w:rsidRDefault="00787671">
            <w:pPr>
              <w:rPr>
                <w:color w:val="000000"/>
                <w:sz w:val="24"/>
                <w:szCs w:val="24"/>
              </w:rPr>
            </w:pPr>
          </w:p>
          <w:p w14:paraId="3F80F8FE" w14:textId="1DB3F3B0" w:rsidR="00787671" w:rsidRPr="00787671" w:rsidRDefault="00787671" w:rsidP="00787671">
            <w:pPr>
              <w:rPr>
                <w:b/>
                <w:color w:val="000000"/>
                <w:sz w:val="24"/>
                <w:szCs w:val="24"/>
              </w:rPr>
            </w:pPr>
            <w:r w:rsidRPr="00787671">
              <w:rPr>
                <w:b/>
                <w:color w:val="000000"/>
                <w:sz w:val="24"/>
                <w:szCs w:val="24"/>
              </w:rPr>
              <w:t xml:space="preserve">However, as an exempt </w:t>
            </w:r>
            <w:r>
              <w:rPr>
                <w:b/>
                <w:color w:val="000000"/>
                <w:sz w:val="24"/>
                <w:szCs w:val="24"/>
              </w:rPr>
              <w:t>employee</w:t>
            </w:r>
            <w:r w:rsidR="00620136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 xml:space="preserve"> you may be required to </w:t>
            </w:r>
            <w:r w:rsidRPr="00787671">
              <w:rPr>
                <w:b/>
                <w:color w:val="000000"/>
                <w:sz w:val="24"/>
                <w:szCs w:val="24"/>
              </w:rPr>
              <w:t>work beyond these hours from time to time to fulfill your responsibilities as may be necessary.</w:t>
            </w:r>
          </w:p>
          <w:p w14:paraId="3F80F8FF" w14:textId="77777777" w:rsidR="000E2D73" w:rsidRDefault="000E2D73">
            <w:pPr>
              <w:rPr>
                <w:color w:val="000000"/>
                <w:sz w:val="24"/>
                <w:szCs w:val="24"/>
              </w:rPr>
            </w:pPr>
          </w:p>
          <w:p w14:paraId="3F80F900" w14:textId="1358B10A" w:rsidR="009054E3" w:rsidRDefault="00D901F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Internet </w:t>
            </w:r>
            <w:r>
              <w:rPr>
                <w:sz w:val="24"/>
                <w:szCs w:val="24"/>
              </w:rPr>
              <w:t>and computer</w:t>
            </w:r>
            <w:r>
              <w:rPr>
                <w:color w:val="000000"/>
                <w:sz w:val="24"/>
                <w:szCs w:val="24"/>
              </w:rPr>
              <w:t xml:space="preserve"> must be covered by the </w:t>
            </w:r>
            <w:r w:rsidR="002E39BA">
              <w:rPr>
                <w:color w:val="000000"/>
                <w:sz w:val="24"/>
                <w:szCs w:val="24"/>
              </w:rPr>
              <w:t>employee.</w:t>
            </w:r>
          </w:p>
          <w:p w14:paraId="3F80F901" w14:textId="77777777" w:rsidR="009054E3" w:rsidRDefault="009054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3F80F903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F80F904" w14:textId="77777777" w:rsidR="009054E3" w:rsidRDefault="009054E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F80F905" w14:textId="77777777" w:rsidR="009054E3" w:rsidRDefault="00D901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sectPr w:rsidR="009054E3">
      <w:pgSz w:w="12240" w:h="15840"/>
      <w:pgMar w:top="283" w:right="619" w:bottom="0" w:left="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0C09"/>
    <w:multiLevelType w:val="hybridMultilevel"/>
    <w:tmpl w:val="D1D0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47E3B"/>
    <w:multiLevelType w:val="hybridMultilevel"/>
    <w:tmpl w:val="BE3EF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4415"/>
    <w:multiLevelType w:val="hybridMultilevel"/>
    <w:tmpl w:val="9A727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614888">
    <w:abstractNumId w:val="1"/>
  </w:num>
  <w:num w:numId="2" w16cid:durableId="941913930">
    <w:abstractNumId w:val="0"/>
  </w:num>
  <w:num w:numId="3" w16cid:durableId="19162839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4E3"/>
    <w:rsid w:val="00087E4B"/>
    <w:rsid w:val="000E1E72"/>
    <w:rsid w:val="000E2D73"/>
    <w:rsid w:val="000F1AA0"/>
    <w:rsid w:val="0010201C"/>
    <w:rsid w:val="00190BAE"/>
    <w:rsid w:val="00216E62"/>
    <w:rsid w:val="00231E3C"/>
    <w:rsid w:val="00280D61"/>
    <w:rsid w:val="002C55B1"/>
    <w:rsid w:val="002D596F"/>
    <w:rsid w:val="002E39BA"/>
    <w:rsid w:val="00302D90"/>
    <w:rsid w:val="00307130"/>
    <w:rsid w:val="00362A85"/>
    <w:rsid w:val="00395510"/>
    <w:rsid w:val="003C49AD"/>
    <w:rsid w:val="003E3F51"/>
    <w:rsid w:val="003E7B9F"/>
    <w:rsid w:val="003F3391"/>
    <w:rsid w:val="00472245"/>
    <w:rsid w:val="00510794"/>
    <w:rsid w:val="0055797C"/>
    <w:rsid w:val="00563B47"/>
    <w:rsid w:val="00576531"/>
    <w:rsid w:val="00582793"/>
    <w:rsid w:val="0058366E"/>
    <w:rsid w:val="00585EC0"/>
    <w:rsid w:val="005F3FDB"/>
    <w:rsid w:val="00620136"/>
    <w:rsid w:val="0064538F"/>
    <w:rsid w:val="006B398D"/>
    <w:rsid w:val="006E7216"/>
    <w:rsid w:val="006F7AA7"/>
    <w:rsid w:val="007400F2"/>
    <w:rsid w:val="00747B68"/>
    <w:rsid w:val="007578AA"/>
    <w:rsid w:val="00787671"/>
    <w:rsid w:val="008251E3"/>
    <w:rsid w:val="008305BC"/>
    <w:rsid w:val="00837C29"/>
    <w:rsid w:val="008A0C09"/>
    <w:rsid w:val="008E0CDC"/>
    <w:rsid w:val="00901BA2"/>
    <w:rsid w:val="009034DD"/>
    <w:rsid w:val="009054E3"/>
    <w:rsid w:val="009261EF"/>
    <w:rsid w:val="00942C0F"/>
    <w:rsid w:val="00982EB8"/>
    <w:rsid w:val="009A5084"/>
    <w:rsid w:val="00AB1354"/>
    <w:rsid w:val="00AB4DC4"/>
    <w:rsid w:val="00B119A7"/>
    <w:rsid w:val="00B27359"/>
    <w:rsid w:val="00B37CDB"/>
    <w:rsid w:val="00B812B1"/>
    <w:rsid w:val="00BD1F4A"/>
    <w:rsid w:val="00BD5BEB"/>
    <w:rsid w:val="00C12513"/>
    <w:rsid w:val="00C44134"/>
    <w:rsid w:val="00C60145"/>
    <w:rsid w:val="00CD3604"/>
    <w:rsid w:val="00D53765"/>
    <w:rsid w:val="00D762E5"/>
    <w:rsid w:val="00D901FF"/>
    <w:rsid w:val="00E018C5"/>
    <w:rsid w:val="00E07195"/>
    <w:rsid w:val="00E33D01"/>
    <w:rsid w:val="00E42911"/>
    <w:rsid w:val="00E83CD2"/>
    <w:rsid w:val="00EA2D0E"/>
    <w:rsid w:val="00ED02DD"/>
    <w:rsid w:val="00F127BD"/>
    <w:rsid w:val="00F5454E"/>
    <w:rsid w:val="00F60988"/>
    <w:rsid w:val="00FD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80F891"/>
  <w15:docId w15:val="{EE2DAA55-9088-4B20-AE3C-5E9E8B48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2D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9608c8-2678-43ab-a25c-1ec445b8d030" xsi:nil="true"/>
    <lcf76f155ced4ddcb4097134ff3c332f xmlns="1ab536ab-3d4b-4c13-bacb-e3bc5032ed81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nIOLBl1S0mTLwimJPSMSUyCcyg==">AMUW2mVZDH2FWlVA5m4YOgj4DAat5vWye+K1qBGN4JZuWz36l/MrAQ7kY4PHa/T76TBRWpdSbaDEzNYMc6SEXeYt5zed63cDuqTiPHMKQIYgEDL+sFHrs6s=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32E3F54652BD4B871DB33291C66D27" ma:contentTypeVersion="18" ma:contentTypeDescription="Crear nuevo documento." ma:contentTypeScope="" ma:versionID="00a0778191faffbebe434892bd232e95">
  <xsd:schema xmlns:xsd="http://www.w3.org/2001/XMLSchema" xmlns:xs="http://www.w3.org/2001/XMLSchema" xmlns:p="http://schemas.microsoft.com/office/2006/metadata/properties" xmlns:ns2="1ab536ab-3d4b-4c13-bacb-e3bc5032ed81" xmlns:ns3="889608c8-2678-43ab-a25c-1ec445b8d030" targetNamespace="http://schemas.microsoft.com/office/2006/metadata/properties" ma:root="true" ma:fieldsID="122cde62387c0d8ff70ac45246de8b8d" ns2:_="" ns3:_="">
    <xsd:import namespace="1ab536ab-3d4b-4c13-bacb-e3bc5032ed81"/>
    <xsd:import namespace="889608c8-2678-43ab-a25c-1ec445b8d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536ab-3d4b-4c13-bacb-e3bc5032ed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cc74ba2-8529-47a2-9b60-080f97467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608c8-2678-43ab-a25c-1ec445b8d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333299-7a16-443b-b4bd-b3d20d65dfc4}" ma:internalName="TaxCatchAll" ma:showField="CatchAllData" ma:web="889608c8-2678-43ab-a25c-1ec445b8d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8C9230-51AB-4BF2-832B-32053E9E685F}">
  <ds:schemaRefs>
    <ds:schemaRef ds:uri="http://schemas.microsoft.com/office/2006/metadata/properties"/>
    <ds:schemaRef ds:uri="http://schemas.microsoft.com/office/infopath/2007/PartnerControls"/>
    <ds:schemaRef ds:uri="889608c8-2678-43ab-a25c-1ec445b8d030"/>
    <ds:schemaRef ds:uri="1ab536ab-3d4b-4c13-bacb-e3bc5032ed81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93FC61FE-D20F-4A7E-8FFC-96EBB70BBC35}"/>
</file>

<file path=customXml/itemProps4.xml><?xml version="1.0" encoding="utf-8"?>
<ds:datastoreItem xmlns:ds="http://schemas.openxmlformats.org/officeDocument/2006/customXml" ds:itemID="{A981685B-4D1F-4BD2-9CB4-542FB930D3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DPV_ColombiaThree</dc:creator>
  <cp:lastModifiedBy>Roads Recruiting</cp:lastModifiedBy>
  <cp:revision>73</cp:revision>
  <dcterms:created xsi:type="dcterms:W3CDTF">2021-02-02T21:51:00Z</dcterms:created>
  <dcterms:modified xsi:type="dcterms:W3CDTF">2024-03-05T22:10:00Z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0x0101005432E3F54652BD4B871DB33291C66D27</vt:lpwstr>
  </property>
  <property fmtid="{D5CDD505-2E9C-101B-9397-08002B2CF9AE}" pid="3" name="MediaServiceImageTags">
    <vt:lpwstr/>
  </property>
  <property fmtid="{D5CDD505-2E9C-101B-9397-08002B2CF9AE}" pid="4" name="GrammarlyDocumentId">
    <vt:lpwstr>6869e8bfb8198c55994fb9ea1e40535064a4994709bcc56499d301c2e2cb901f</vt:lpwstr>
  </property>
</Properties>
</file>