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6119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06" w:type="dxa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54"/>
        <w:gridCol w:w="8052"/>
      </w:tblGrid>
      <w:tr w:rsidR="00213F9B" w14:paraId="4F28611D" w14:textId="77777777">
        <w:trPr>
          <w:trHeight w:val="1271"/>
        </w:trPr>
        <w:tc>
          <w:tcPr>
            <w:tcW w:w="2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1A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4F286177" wp14:editId="4F286178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166370</wp:posOffset>
                  </wp:positionV>
                  <wp:extent cx="1674019" cy="528638"/>
                  <wp:effectExtent l="0" t="0" r="0" b="0"/>
                  <wp:wrapTopAndBottom distT="0" dist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34736" b="33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9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1B" w14:textId="77777777" w:rsidR="00213F9B" w:rsidRDefault="0021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F28611C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JOB AND ROLE DESCRIPTION</w:t>
            </w:r>
          </w:p>
        </w:tc>
      </w:tr>
    </w:tbl>
    <w:p w14:paraId="4F28611E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1F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574"/>
        <w:gridCol w:w="4373"/>
        <w:gridCol w:w="1762"/>
        <w:gridCol w:w="1925"/>
      </w:tblGrid>
      <w:tr w:rsidR="00213F9B" w14:paraId="4F286124" w14:textId="77777777" w:rsidTr="00084552">
        <w:trPr>
          <w:trHeight w:val="281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0" w14:textId="72A90EEA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right="523" w:firstLine="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Position </w:t>
            </w:r>
            <w:r w:rsidR="00587FA0">
              <w:rPr>
                <w:b/>
                <w:color w:val="000000"/>
                <w:sz w:val="24"/>
                <w:szCs w:val="24"/>
              </w:rPr>
              <w:t>Name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1" w14:textId="49860452" w:rsidR="00213F9B" w:rsidRDefault="00747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Digital trafficker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2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1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3" w14:textId="7EE958AB" w:rsidR="00213F9B" w:rsidRDefault="00C712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RCG</w:t>
            </w:r>
          </w:p>
        </w:tc>
      </w:tr>
      <w:tr w:rsidR="00213F9B" w14:paraId="4F286127" w14:textId="77777777" w:rsidTr="00827B9F">
        <w:trPr>
          <w:trHeight w:val="587"/>
        </w:trPr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5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Job purpose </w:t>
            </w:r>
          </w:p>
        </w:tc>
        <w:tc>
          <w:tcPr>
            <w:tcW w:w="8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6" w14:textId="4FED3253" w:rsidR="00213F9B" w:rsidRDefault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2" w:firstLine="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</w:t>
            </w:r>
            <w:r w:rsidR="00035FCB" w:rsidRPr="00035FCB">
              <w:rPr>
                <w:color w:val="000000"/>
                <w:sz w:val="24"/>
                <w:szCs w:val="24"/>
              </w:rPr>
              <w:t>n charge of our visibility at an organic or natural level, in search results</w:t>
            </w:r>
            <w:r w:rsidR="00827B9F">
              <w:rPr>
                <w:color w:val="000000"/>
                <w:sz w:val="24"/>
                <w:szCs w:val="24"/>
              </w:rPr>
              <w:t>,</w:t>
            </w:r>
            <w:r w:rsidR="00035FCB" w:rsidRPr="00035FCB">
              <w:rPr>
                <w:color w:val="000000"/>
                <w:sz w:val="24"/>
                <w:szCs w:val="24"/>
              </w:rPr>
              <w:t xml:space="preserve"> and in </w:t>
            </w:r>
            <w:r w:rsidR="00587FA0">
              <w:rPr>
                <w:color w:val="000000"/>
                <w:sz w:val="24"/>
                <w:szCs w:val="24"/>
              </w:rPr>
              <w:t xml:space="preserve">planning </w:t>
            </w:r>
            <w:r w:rsidR="00035FCB" w:rsidRPr="00035FCB">
              <w:rPr>
                <w:color w:val="000000"/>
                <w:sz w:val="24"/>
                <w:szCs w:val="24"/>
              </w:rPr>
              <w:t>advertising campaign strategies.</w:t>
            </w:r>
          </w:p>
        </w:tc>
      </w:tr>
    </w:tbl>
    <w:p w14:paraId="4F286129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37"/>
        <w:gridCol w:w="8297"/>
      </w:tblGrid>
      <w:tr w:rsidR="00213F9B" w14:paraId="4F28612B" w14:textId="77777777">
        <w:trPr>
          <w:trHeight w:val="400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A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QUALIFICATIONS</w:t>
            </w:r>
          </w:p>
        </w:tc>
      </w:tr>
      <w:tr w:rsidR="00213F9B" w14:paraId="4F28612D" w14:textId="77777777">
        <w:trPr>
          <w:trHeight w:val="34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2C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</w:t>
            </w:r>
          </w:p>
        </w:tc>
      </w:tr>
      <w:tr w:rsidR="00827B9F" w14:paraId="0B6701C7" w14:textId="77777777">
        <w:trPr>
          <w:trHeight w:val="34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0F34" w14:textId="08D4A470" w:rsidR="00827B9F" w:rsidRPr="00827B9F" w:rsidRDefault="00827B9F" w:rsidP="00827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27B9F">
              <w:rPr>
                <w:bCs/>
                <w:color w:val="000000"/>
                <w:sz w:val="24"/>
                <w:szCs w:val="24"/>
              </w:rPr>
              <w:t>Advertising, Marketing, Social Communication, Design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827B9F">
              <w:rPr>
                <w:bCs/>
                <w:color w:val="000000"/>
                <w:sz w:val="24"/>
                <w:szCs w:val="24"/>
              </w:rPr>
              <w:t xml:space="preserve"> or related careers</w:t>
            </w:r>
            <w:r>
              <w:rPr>
                <w:bCs/>
                <w:color w:val="000000"/>
                <w:sz w:val="24"/>
                <w:szCs w:val="24"/>
              </w:rPr>
              <w:t xml:space="preserve"> with an emphasis on Digital Marketing. </w:t>
            </w:r>
          </w:p>
        </w:tc>
      </w:tr>
      <w:tr w:rsidR="00213F9B" w14:paraId="4F286131" w14:textId="77777777">
        <w:trPr>
          <w:trHeight w:val="345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30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Training or Expertise</w:t>
            </w:r>
          </w:p>
        </w:tc>
      </w:tr>
      <w:tr w:rsidR="00213F9B" w14:paraId="4F286133" w14:textId="77777777">
        <w:trPr>
          <w:trHeight w:val="556"/>
        </w:trPr>
        <w:tc>
          <w:tcPr>
            <w:tcW w:w="106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DE3C" w14:textId="68FF9981" w:rsidR="0060584E" w:rsidRDefault="00C50A5C" w:rsidP="0060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10" w:firstLine="1"/>
              <w:rPr>
                <w:color w:val="000000"/>
                <w:sz w:val="24"/>
                <w:szCs w:val="24"/>
              </w:rPr>
            </w:pPr>
            <w:r w:rsidRPr="00C50A5C">
              <w:rPr>
                <w:color w:val="000000"/>
                <w:sz w:val="24"/>
                <w:szCs w:val="24"/>
              </w:rPr>
              <w:t>Knowledge and experience in Facebook ADS, Google Ads, LinkedIn Ads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50A5C">
              <w:rPr>
                <w:color w:val="000000"/>
                <w:sz w:val="24"/>
                <w:szCs w:val="24"/>
              </w:rPr>
              <w:t xml:space="preserve"> and digital media </w:t>
            </w:r>
            <w:r w:rsidR="000C30FA">
              <w:rPr>
                <w:color w:val="000000"/>
                <w:sz w:val="24"/>
                <w:szCs w:val="24"/>
              </w:rPr>
              <w:t>plans</w:t>
            </w:r>
            <w:r w:rsidRPr="00C50A5C">
              <w:rPr>
                <w:color w:val="000000"/>
                <w:sz w:val="24"/>
                <w:szCs w:val="24"/>
              </w:rPr>
              <w:t xml:space="preserve"> especially in web traffic and lead generation.</w:t>
            </w:r>
          </w:p>
          <w:p w14:paraId="4F286132" w14:textId="0F1B0C5D" w:rsidR="0060584E" w:rsidRDefault="0060584E" w:rsidP="0060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10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Desirable </w:t>
            </w:r>
            <w:r w:rsidR="004741D4">
              <w:rPr>
                <w:color w:val="000000"/>
                <w:sz w:val="24"/>
                <w:szCs w:val="24"/>
              </w:rPr>
              <w:t xml:space="preserve">certification in Google </w:t>
            </w:r>
            <w:r w:rsidR="00616AE6">
              <w:rPr>
                <w:color w:val="000000"/>
                <w:sz w:val="24"/>
                <w:szCs w:val="24"/>
              </w:rPr>
              <w:t>AdWords</w:t>
            </w:r>
            <w:r w:rsidR="004741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213F9B" w14:paraId="4F286136" w14:textId="77777777">
        <w:trPr>
          <w:trHeight w:val="58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34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8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35" w14:textId="0D0FDDE0" w:rsidR="0060584E" w:rsidRDefault="00DC16DB" w:rsidP="00605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5" w:right="4" w:firstLine="6"/>
              <w:rPr>
                <w:color w:val="000000"/>
                <w:sz w:val="24"/>
                <w:szCs w:val="24"/>
              </w:rPr>
            </w:pPr>
            <w:r w:rsidRPr="0009079A">
              <w:rPr>
                <w:color w:val="000000"/>
                <w:sz w:val="24"/>
                <w:szCs w:val="24"/>
              </w:rPr>
              <w:t xml:space="preserve">Minimum 3 years of experience in optimization strategy planning and </w:t>
            </w:r>
            <w:r>
              <w:rPr>
                <w:color w:val="000000"/>
                <w:sz w:val="24"/>
                <w:szCs w:val="24"/>
              </w:rPr>
              <w:t>pay-per-click</w:t>
            </w:r>
            <w:r w:rsidRPr="0009079A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4F286138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4"/>
      </w:tblGrid>
      <w:tr w:rsidR="00213F9B" w14:paraId="4F28613A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39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JOB FUNCTIONS</w:t>
            </w:r>
          </w:p>
        </w:tc>
      </w:tr>
      <w:tr w:rsidR="00293611" w14:paraId="42AFF027" w14:textId="77777777" w:rsidTr="00C01985">
        <w:trPr>
          <w:trHeight w:val="299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797F" w14:textId="34D424B1" w:rsidR="00293611" w:rsidRDefault="00084552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Pr="00084552">
              <w:rPr>
                <w:color w:val="000000"/>
                <w:sz w:val="24"/>
                <w:szCs w:val="24"/>
              </w:rPr>
              <w:t xml:space="preserve">ead the demand generation strategy to help the company increase </w:t>
            </w:r>
            <w:r w:rsidR="00C01985">
              <w:rPr>
                <w:color w:val="000000"/>
                <w:sz w:val="24"/>
                <w:szCs w:val="24"/>
              </w:rPr>
              <w:t>short- and long-term sales</w:t>
            </w:r>
            <w:r w:rsidRPr="00084552">
              <w:rPr>
                <w:color w:val="000000"/>
                <w:sz w:val="24"/>
                <w:szCs w:val="24"/>
              </w:rPr>
              <w:t>.</w:t>
            </w:r>
          </w:p>
        </w:tc>
      </w:tr>
      <w:tr w:rsidR="00213F9B" w14:paraId="4F28613C" w14:textId="77777777">
        <w:trPr>
          <w:trHeight w:val="556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3B" w14:textId="1120AD70" w:rsidR="00213F9B" w:rsidRDefault="00DC16DB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DC16DB">
              <w:rPr>
                <w:color w:val="000000"/>
                <w:sz w:val="24"/>
                <w:szCs w:val="24"/>
              </w:rPr>
              <w:t>laborate and implement internet advertising campaigns, in order to increase the visibility of the brand and achieve its objectives.</w:t>
            </w:r>
          </w:p>
        </w:tc>
      </w:tr>
      <w:tr w:rsidR="00213F9B" w14:paraId="4F28613E" w14:textId="77777777" w:rsidTr="00215F99">
        <w:trPr>
          <w:trHeight w:val="317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3D" w14:textId="052B626A" w:rsidR="00213F9B" w:rsidRDefault="00215F99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Pr="00215F99">
              <w:rPr>
                <w:color w:val="000000"/>
                <w:sz w:val="24"/>
                <w:szCs w:val="24"/>
              </w:rPr>
              <w:t>ccount performance analysis and research of new advertising opportunities.</w:t>
            </w:r>
          </w:p>
        </w:tc>
      </w:tr>
      <w:tr w:rsidR="00DC16DB" w14:paraId="692DCF00" w14:textId="77777777" w:rsidTr="00DC16DB">
        <w:trPr>
          <w:trHeight w:val="281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9840" w14:textId="6DEE8FFF" w:rsidR="00DC16DB" w:rsidRDefault="00DC16DB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Pr="0009079A">
              <w:rPr>
                <w:color w:val="000000"/>
                <w:sz w:val="24"/>
                <w:szCs w:val="24"/>
              </w:rPr>
              <w:t>pecialist in Search Engine Optimization strategies.</w:t>
            </w:r>
          </w:p>
        </w:tc>
      </w:tr>
      <w:tr w:rsidR="00DC16DB" w14:paraId="1C2E01EF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6420" w14:textId="09BD1182" w:rsidR="00DC16DB" w:rsidRPr="0009079A" w:rsidRDefault="00DC16DB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09079A">
              <w:rPr>
                <w:color w:val="000000"/>
                <w:sz w:val="24"/>
                <w:szCs w:val="24"/>
              </w:rPr>
              <w:t>Know and manage Google tools (</w:t>
            </w:r>
            <w:r>
              <w:rPr>
                <w:color w:val="000000"/>
                <w:sz w:val="24"/>
                <w:szCs w:val="24"/>
              </w:rPr>
              <w:t>Analytics</w:t>
            </w:r>
            <w:r w:rsidRPr="0009079A">
              <w:rPr>
                <w:color w:val="000000"/>
                <w:sz w:val="24"/>
                <w:szCs w:val="24"/>
              </w:rPr>
              <w:t>, Search Console, AdWords Advanced), SEMrush.</w:t>
            </w:r>
          </w:p>
        </w:tc>
      </w:tr>
      <w:tr w:rsidR="00215F99" w14:paraId="103E4F79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CC17" w14:textId="7D58DD32" w:rsidR="00215F99" w:rsidRPr="0009079A" w:rsidRDefault="004705E3" w:rsidP="0047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4705E3">
              <w:rPr>
                <w:color w:val="000000"/>
                <w:sz w:val="24"/>
                <w:szCs w:val="24"/>
              </w:rPr>
              <w:t>Perform website audits, (indexing, authority, trust flow, citation flow, backlinks, analytics. webmaster’s tools, speed, etc.)</w:t>
            </w:r>
          </w:p>
        </w:tc>
      </w:tr>
      <w:tr w:rsidR="00215F99" w14:paraId="61A2F1A9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C637" w14:textId="018670E2" w:rsidR="00215F99" w:rsidRPr="0009079A" w:rsidRDefault="004705E3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4705E3">
              <w:rPr>
                <w:color w:val="000000"/>
                <w:sz w:val="24"/>
                <w:szCs w:val="24"/>
              </w:rPr>
              <w:t xml:space="preserve">Propose content improvement ideas to improve </w:t>
            </w:r>
            <w:r>
              <w:rPr>
                <w:color w:val="000000"/>
                <w:sz w:val="24"/>
                <w:szCs w:val="24"/>
              </w:rPr>
              <w:t xml:space="preserve">the </w:t>
            </w:r>
            <w:r w:rsidRPr="004705E3">
              <w:rPr>
                <w:color w:val="000000"/>
                <w:sz w:val="24"/>
                <w:szCs w:val="24"/>
              </w:rPr>
              <w:t xml:space="preserve">visibility and SEO positioning </w:t>
            </w:r>
          </w:p>
        </w:tc>
      </w:tr>
      <w:tr w:rsidR="00215F99" w14:paraId="47CE2228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E42A" w14:textId="186129F6" w:rsidR="00215F99" w:rsidRPr="0009079A" w:rsidRDefault="004705E3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4705E3">
              <w:rPr>
                <w:color w:val="000000"/>
                <w:sz w:val="24"/>
                <w:szCs w:val="24"/>
              </w:rPr>
              <w:t xml:space="preserve">Participate in the definition of campaign strategy and </w:t>
            </w:r>
            <w:r w:rsidR="00E47B3F">
              <w:rPr>
                <w:color w:val="000000"/>
                <w:sz w:val="24"/>
                <w:szCs w:val="24"/>
              </w:rPr>
              <w:t>multi-channel</w:t>
            </w:r>
            <w:r w:rsidRPr="004705E3">
              <w:rPr>
                <w:color w:val="000000"/>
                <w:sz w:val="24"/>
                <w:szCs w:val="24"/>
              </w:rPr>
              <w:t xml:space="preserve"> marketing plans.</w:t>
            </w:r>
          </w:p>
        </w:tc>
      </w:tr>
      <w:tr w:rsidR="00215F99" w14:paraId="2CD92275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3EF5" w14:textId="64703889" w:rsidR="00215F99" w:rsidRPr="0009079A" w:rsidRDefault="004705E3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4705E3">
              <w:rPr>
                <w:color w:val="000000"/>
                <w:sz w:val="24"/>
                <w:szCs w:val="24"/>
              </w:rPr>
              <w:t>Monitor the organic positioning and communicate performance reports</w:t>
            </w:r>
          </w:p>
        </w:tc>
      </w:tr>
      <w:tr w:rsidR="004705E3" w14:paraId="5DAFDD14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A376" w14:textId="00AF7A7F" w:rsidR="004705E3" w:rsidRPr="004705E3" w:rsidRDefault="004705E3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4705E3">
              <w:rPr>
                <w:color w:val="000000"/>
                <w:sz w:val="24"/>
                <w:szCs w:val="24"/>
              </w:rPr>
              <w:t>Maximize performance and CPA/ROI, as well as the main KPIs of the campaigns.</w:t>
            </w:r>
          </w:p>
        </w:tc>
      </w:tr>
      <w:tr w:rsidR="004705E3" w14:paraId="1237D821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21BB" w14:textId="203D3A38" w:rsidR="004705E3" w:rsidRPr="004705E3" w:rsidRDefault="004705E3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4705E3">
              <w:rPr>
                <w:color w:val="000000"/>
                <w:sz w:val="24"/>
                <w:szCs w:val="24"/>
              </w:rPr>
              <w:t>Research and keep abreast of the latest digital marketing trends</w:t>
            </w:r>
          </w:p>
        </w:tc>
      </w:tr>
      <w:tr w:rsidR="00E47B3F" w14:paraId="2FF7DA98" w14:textId="77777777" w:rsidTr="00215F99">
        <w:trPr>
          <w:trHeight w:val="27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B01B" w14:textId="6118C96F" w:rsidR="00E47B3F" w:rsidRPr="004705E3" w:rsidRDefault="00A10F5E" w:rsidP="00DC1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"/>
              <w:rPr>
                <w:color w:val="000000"/>
                <w:sz w:val="24"/>
                <w:szCs w:val="24"/>
              </w:rPr>
            </w:pPr>
            <w:r w:rsidRPr="00A10F5E">
              <w:rPr>
                <w:color w:val="000000"/>
                <w:sz w:val="24"/>
                <w:szCs w:val="24"/>
              </w:rPr>
              <w:lastRenderedPageBreak/>
              <w:t>Client service and interaction skills are needed most of the time. </w:t>
            </w:r>
          </w:p>
        </w:tc>
      </w:tr>
    </w:tbl>
    <w:p w14:paraId="4F286144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A4E12C" w14:textId="77777777" w:rsidR="00215F99" w:rsidRDefault="00215F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45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582" w:type="dxa"/>
        <w:tblInd w:w="10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47"/>
        <w:gridCol w:w="7435"/>
      </w:tblGrid>
      <w:tr w:rsidR="00213F9B" w14:paraId="4F286149" w14:textId="77777777">
        <w:trPr>
          <w:trHeight w:val="1448"/>
        </w:trPr>
        <w:tc>
          <w:tcPr>
            <w:tcW w:w="3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46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1" behindDoc="0" locked="0" layoutInCell="1" hidden="0" allowOverlap="1" wp14:anchorId="4F286179" wp14:editId="4F28617A">
                  <wp:simplePos x="0" y="0"/>
                  <wp:positionH relativeFrom="column">
                    <wp:posOffset>-57149</wp:posOffset>
                  </wp:positionH>
                  <wp:positionV relativeFrom="paragraph">
                    <wp:posOffset>166370</wp:posOffset>
                  </wp:positionV>
                  <wp:extent cx="1674019" cy="528638"/>
                  <wp:effectExtent l="0" t="0" r="0" b="0"/>
                  <wp:wrapTopAndBottom distT="0" dist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34736" b="336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19" cy="528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47" w14:textId="77777777" w:rsidR="00213F9B" w:rsidRDefault="00213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4F286148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JOB AND ROLE DESCRIPTION</w:t>
            </w:r>
          </w:p>
        </w:tc>
      </w:tr>
    </w:tbl>
    <w:p w14:paraId="4F28614A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5E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5F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4"/>
      </w:tblGrid>
      <w:tr w:rsidR="00213F9B" w14:paraId="4F286161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60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REQUIRED SKILLS</w:t>
            </w:r>
          </w:p>
        </w:tc>
      </w:tr>
      <w:tr w:rsidR="00DF7D60" w14:paraId="2711D47F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37D0" w14:textId="2033CFB7" w:rsidR="00DF7D60" w:rsidRPr="008314DD" w:rsidRDefault="00DF7D60" w:rsidP="00DF7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F7D60">
              <w:rPr>
                <w:color w:val="000000"/>
                <w:sz w:val="24"/>
                <w:szCs w:val="24"/>
              </w:rPr>
              <w:t>Analytical, critical, and strategic thinking skills.</w:t>
            </w:r>
          </w:p>
        </w:tc>
      </w:tr>
      <w:tr w:rsidR="00213F9B" w14:paraId="4F286163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62" w14:textId="37B8BA25" w:rsidR="00213F9B" w:rsidRDefault="00867F9D" w:rsidP="00831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867F9D">
              <w:rPr>
                <w:color w:val="000000"/>
                <w:sz w:val="24"/>
                <w:szCs w:val="24"/>
              </w:rPr>
              <w:t>Strong communication skills, interpersonal skills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7F9D">
              <w:rPr>
                <w:color w:val="000000"/>
                <w:sz w:val="24"/>
                <w:szCs w:val="24"/>
              </w:rPr>
              <w:t xml:space="preserve"> and executive capabilities to interact with different </w:t>
            </w:r>
            <w:r w:rsidR="00E47B3F">
              <w:rPr>
                <w:color w:val="000000"/>
                <w:sz w:val="24"/>
                <w:szCs w:val="24"/>
              </w:rPr>
              <w:t>organizational areas and profiles</w:t>
            </w:r>
            <w:r w:rsidRPr="00867F9D">
              <w:rPr>
                <w:color w:val="000000"/>
                <w:sz w:val="24"/>
                <w:szCs w:val="24"/>
              </w:rPr>
              <w:t>.</w:t>
            </w:r>
          </w:p>
        </w:tc>
      </w:tr>
      <w:tr w:rsidR="00213F9B" w14:paraId="4F286167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66" w14:textId="1D53B0ED" w:rsidR="00213F9B" w:rsidRDefault="008314DD" w:rsidP="00831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8314DD">
              <w:rPr>
                <w:color w:val="000000"/>
                <w:sz w:val="24"/>
                <w:szCs w:val="24"/>
              </w:rPr>
              <w:t>Effective communication (oral, written)</w:t>
            </w:r>
          </w:p>
        </w:tc>
      </w:tr>
      <w:tr w:rsidR="00213F9B" w14:paraId="4F286169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68" w14:textId="3F2E2F46" w:rsidR="00213F9B" w:rsidRDefault="00DF7D60" w:rsidP="00831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F7D60">
              <w:rPr>
                <w:color w:val="000000"/>
                <w:sz w:val="24"/>
                <w:szCs w:val="24"/>
              </w:rPr>
              <w:t xml:space="preserve">Good adaptability </w:t>
            </w:r>
            <w:r>
              <w:rPr>
                <w:color w:val="000000"/>
                <w:sz w:val="24"/>
                <w:szCs w:val="24"/>
              </w:rPr>
              <w:t>results-oriented,</w:t>
            </w:r>
            <w:r w:rsidRPr="00DF7D60">
              <w:rPr>
                <w:color w:val="000000"/>
                <w:sz w:val="24"/>
                <w:szCs w:val="24"/>
              </w:rPr>
              <w:t xml:space="preserve"> and team player.</w:t>
            </w:r>
          </w:p>
        </w:tc>
      </w:tr>
      <w:tr w:rsidR="00213F9B" w14:paraId="4F28616B" w14:textId="77777777">
        <w:trPr>
          <w:trHeight w:val="34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6A" w14:textId="67C419AF" w:rsidR="00213F9B" w:rsidRDefault="00FA6A02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FA6A02">
              <w:rPr>
                <w:color w:val="000000"/>
                <w:sz w:val="24"/>
                <w:szCs w:val="24"/>
              </w:rPr>
              <w:t>Excellent time management skills</w:t>
            </w:r>
          </w:p>
        </w:tc>
      </w:tr>
      <w:tr w:rsidR="00213F9B" w14:paraId="4F28616D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6C" w14:textId="27AC64CB" w:rsidR="00213F9B" w:rsidRDefault="00616AE6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FA6A02">
              <w:rPr>
                <w:color w:val="000000"/>
                <w:sz w:val="24"/>
                <w:szCs w:val="24"/>
              </w:rPr>
              <w:t>Strong organizational and multi-tasking skills</w:t>
            </w:r>
          </w:p>
        </w:tc>
      </w:tr>
      <w:tr w:rsidR="00616AE6" w14:paraId="3FA413C6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F0A0" w14:textId="35FA122F" w:rsidR="00616AE6" w:rsidRPr="00FA6A02" w:rsidRDefault="00616AE6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FA6A02">
              <w:rPr>
                <w:color w:val="000000"/>
                <w:sz w:val="24"/>
                <w:szCs w:val="24"/>
              </w:rPr>
              <w:t>Superior attention to detail</w:t>
            </w:r>
          </w:p>
        </w:tc>
      </w:tr>
      <w:tr w:rsidR="00616AE6" w14:paraId="57E46132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2655" w14:textId="540088D3" w:rsidR="00616AE6" w:rsidRPr="00FA6A02" w:rsidRDefault="00616AE6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FA6A02">
              <w:rPr>
                <w:color w:val="000000"/>
                <w:sz w:val="24"/>
                <w:szCs w:val="24"/>
              </w:rPr>
              <w:t>Ability to work in and thrive in a fast-paced environment</w:t>
            </w:r>
          </w:p>
        </w:tc>
      </w:tr>
      <w:tr w:rsidR="00616AE6" w14:paraId="27B7548E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0504" w14:textId="38BE5349" w:rsidR="00616AE6" w:rsidRPr="00FA6A02" w:rsidRDefault="00616AE6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FA6A02">
              <w:rPr>
                <w:color w:val="000000"/>
                <w:sz w:val="24"/>
                <w:szCs w:val="24"/>
              </w:rPr>
              <w:t>Integrity and professionalism</w:t>
            </w:r>
          </w:p>
        </w:tc>
      </w:tr>
      <w:tr w:rsidR="00A10F5E" w14:paraId="41E854D4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D103" w14:textId="75F5FB38" w:rsidR="00A10F5E" w:rsidRPr="00FA6A02" w:rsidRDefault="00A10F5E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Customer service Experience</w:t>
            </w:r>
          </w:p>
        </w:tc>
      </w:tr>
      <w:tr w:rsidR="00616AE6" w14:paraId="36C94D09" w14:textId="77777777">
        <w:trPr>
          <w:trHeight w:val="345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86DB" w14:textId="5A2C5D84" w:rsidR="00616AE6" w:rsidRPr="00FA6A02" w:rsidRDefault="00A10F5E" w:rsidP="0061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Patient, </w:t>
            </w:r>
            <w:r w:rsidR="00616AE6" w:rsidRPr="00FA6A02">
              <w:rPr>
                <w:color w:val="000000"/>
                <w:sz w:val="24"/>
                <w:szCs w:val="24"/>
              </w:rPr>
              <w:t>Positive and upbeat attitude</w:t>
            </w:r>
          </w:p>
        </w:tc>
      </w:tr>
    </w:tbl>
    <w:p w14:paraId="4F28616E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6F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34" w:type="dxa"/>
        <w:tblInd w:w="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34"/>
      </w:tblGrid>
      <w:tr w:rsidR="00213F9B" w14:paraId="4F286171" w14:textId="77777777">
        <w:trPr>
          <w:trHeight w:val="403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6170" w14:textId="77777777" w:rsidR="00213F9B" w:rsidRDefault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WAGE COMPENSATION</w:t>
            </w:r>
          </w:p>
        </w:tc>
      </w:tr>
      <w:tr w:rsidR="00213F9B" w14:paraId="4F286173" w14:textId="77777777">
        <w:trPr>
          <w:trHeight w:val="722"/>
        </w:trPr>
        <w:tc>
          <w:tcPr>
            <w:tcW w:w="10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BF0E" w14:textId="3BAC46EB" w:rsidR="00D13452" w:rsidRDefault="00D13452" w:rsidP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 job Monday- Friday 9</w:t>
            </w:r>
            <w:r w:rsidR="00245826">
              <w:rPr>
                <w:b/>
                <w:sz w:val="24"/>
                <w:szCs w:val="24"/>
              </w:rPr>
              <w:t xml:space="preserve">:00 AM </w:t>
            </w:r>
            <w:r>
              <w:rPr>
                <w:b/>
                <w:sz w:val="24"/>
                <w:szCs w:val="24"/>
              </w:rPr>
              <w:t>-</w:t>
            </w:r>
            <w:r w:rsidR="00591EC9">
              <w:rPr>
                <w:b/>
                <w:sz w:val="24"/>
                <w:szCs w:val="24"/>
              </w:rPr>
              <w:t>6</w:t>
            </w:r>
            <w:r w:rsidR="00245826">
              <w:rPr>
                <w:b/>
                <w:sz w:val="24"/>
                <w:szCs w:val="24"/>
              </w:rPr>
              <w:t>:00 PM EST</w:t>
            </w:r>
          </w:p>
          <w:p w14:paraId="73276CA0" w14:textId="77777777" w:rsidR="00D13452" w:rsidRDefault="00D13452" w:rsidP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A7F2F95" w14:textId="4BD9105C" w:rsidR="00D13452" w:rsidRDefault="00D13452" w:rsidP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Compensation: </w:t>
            </w:r>
            <w:r w:rsidR="00245826">
              <w:rPr>
                <w:b/>
                <w:sz w:val="24"/>
                <w:szCs w:val="24"/>
              </w:rPr>
              <w:t>5’000.000 COP- 6’000</w:t>
            </w:r>
            <w:r w:rsidR="00FC4923">
              <w:rPr>
                <w:b/>
                <w:sz w:val="24"/>
                <w:szCs w:val="24"/>
              </w:rPr>
              <w:t>.000 COP</w:t>
            </w:r>
          </w:p>
          <w:p w14:paraId="0C5151E8" w14:textId="77777777" w:rsidR="00D13452" w:rsidRDefault="00D13452" w:rsidP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4F286172" w14:textId="38C4E999" w:rsidR="00213F9B" w:rsidRDefault="00D13452" w:rsidP="00D1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Internet and computer must be covered by </w:t>
            </w:r>
            <w:r w:rsidR="004C4C05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employee</w:t>
            </w:r>
          </w:p>
        </w:tc>
      </w:tr>
    </w:tbl>
    <w:p w14:paraId="4F286174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75" w14:textId="77777777" w:rsidR="00213F9B" w:rsidRDefault="00213F9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286176" w14:textId="77777777" w:rsidR="00213F9B" w:rsidRDefault="00D134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213F9B">
      <w:pgSz w:w="12240" w:h="15840"/>
      <w:pgMar w:top="283" w:right="619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9B"/>
    <w:rsid w:val="00035FCB"/>
    <w:rsid w:val="00084552"/>
    <w:rsid w:val="0009079A"/>
    <w:rsid w:val="000C30FA"/>
    <w:rsid w:val="00213F9B"/>
    <w:rsid w:val="00215F99"/>
    <w:rsid w:val="00245826"/>
    <w:rsid w:val="00293611"/>
    <w:rsid w:val="00385891"/>
    <w:rsid w:val="004705E3"/>
    <w:rsid w:val="004741D4"/>
    <w:rsid w:val="004C4C05"/>
    <w:rsid w:val="00552739"/>
    <w:rsid w:val="00587FA0"/>
    <w:rsid w:val="00591EC9"/>
    <w:rsid w:val="0060584E"/>
    <w:rsid w:val="00616AE6"/>
    <w:rsid w:val="00747532"/>
    <w:rsid w:val="00827B9F"/>
    <w:rsid w:val="008314DD"/>
    <w:rsid w:val="00867F9D"/>
    <w:rsid w:val="008C5D33"/>
    <w:rsid w:val="00A10F5E"/>
    <w:rsid w:val="00BF00DE"/>
    <w:rsid w:val="00C01985"/>
    <w:rsid w:val="00C50A5C"/>
    <w:rsid w:val="00C7122D"/>
    <w:rsid w:val="00D13452"/>
    <w:rsid w:val="00DC16DB"/>
    <w:rsid w:val="00DC5BE8"/>
    <w:rsid w:val="00DF7D60"/>
    <w:rsid w:val="00E47B3F"/>
    <w:rsid w:val="00FA6A02"/>
    <w:rsid w:val="00F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86119"/>
  <w15:docId w15:val="{3289B283-4427-4B01-A395-26CBE6D2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2E3F54652BD4B871DB33291C66D27" ma:contentTypeVersion="18" ma:contentTypeDescription="Crear nuevo documento." ma:contentTypeScope="" ma:versionID="00a0778191faffbebe434892bd232e95">
  <xsd:schema xmlns:xsd="http://www.w3.org/2001/XMLSchema" xmlns:xs="http://www.w3.org/2001/XMLSchema" xmlns:p="http://schemas.microsoft.com/office/2006/metadata/properties" xmlns:ns2="1ab536ab-3d4b-4c13-bacb-e3bc5032ed81" xmlns:ns3="889608c8-2678-43ab-a25c-1ec445b8d030" targetNamespace="http://schemas.microsoft.com/office/2006/metadata/properties" ma:root="true" ma:fieldsID="122cde62387c0d8ff70ac45246de8b8d" ns2:_="" ns3:_="">
    <xsd:import namespace="1ab536ab-3d4b-4c13-bacb-e3bc5032ed81"/>
    <xsd:import namespace="889608c8-2678-43ab-a25c-1ec445b8d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536ab-3d4b-4c13-bacb-e3bc5032e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cc74ba2-8529-47a2-9b60-080f97467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08c8-2678-43ab-a25c-1ec445b8d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333299-7a16-443b-b4bd-b3d20d65dfc4}" ma:internalName="TaxCatchAll" ma:showField="CatchAllData" ma:web="889608c8-2678-43ab-a25c-1ec445b8d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608c8-2678-43ab-a25c-1ec445b8d030" xsi:nil="true"/>
    <lcf76f155ced4ddcb4097134ff3c332f xmlns="1ab536ab-3d4b-4c13-bacb-e3bc5032ed81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6YpSvEtju8ADhFHEHebyS/R9A==">AMUW2mW4PJsAZdcCM4YR931eBZKDx4M/dEZV0sttzl/GbEkLU6lnA6lAuhyDsIi2KgDGYn0nOWs2OVyFmyNCAt6qIfVIajXdRL8P3lOwf1Hwsm8/aEcROYQ=</go:docsCustomData>
</go:gDocsCustomXmlDataStorage>
</file>

<file path=customXml/itemProps1.xml><?xml version="1.0" encoding="utf-8"?>
<ds:datastoreItem xmlns:ds="http://schemas.openxmlformats.org/officeDocument/2006/customXml" ds:itemID="{AC1D6E8E-17A4-435C-862F-F288C06E2616}"/>
</file>

<file path=customXml/itemProps2.xml><?xml version="1.0" encoding="utf-8"?>
<ds:datastoreItem xmlns:ds="http://schemas.openxmlformats.org/officeDocument/2006/customXml" ds:itemID="{83971388-A475-4A9F-A692-AB1AFCE8E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B50A0-7F57-441E-BF89-C0B592591CDA}">
  <ds:schemaRefs>
    <ds:schemaRef ds:uri="http://schemas.microsoft.com/office/2006/metadata/properties"/>
    <ds:schemaRef ds:uri="http://schemas.microsoft.com/office/infopath/2007/PartnerControls"/>
    <ds:schemaRef ds:uri="889608c8-2678-43ab-a25c-1ec445b8d030"/>
    <ds:schemaRef ds:uri="1ab536ab-3d4b-4c13-bacb-e3bc5032ed8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327</Words>
  <Characters>2176</Characters>
  <Application>Microsoft Office Word</Application>
  <DocSecurity>0</DocSecurity>
  <Lines>18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DPV_ColombiaThree</dc:creator>
  <cp:lastModifiedBy>Roads Recruiting</cp:lastModifiedBy>
  <cp:revision>34</cp:revision>
  <dcterms:created xsi:type="dcterms:W3CDTF">2021-02-02T21:51:00Z</dcterms:created>
  <dcterms:modified xsi:type="dcterms:W3CDTF">2024-03-11T20:50:00Z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0x0101005432E3F54652BD4B871DB33291C66D27</vt:lpwstr>
  </property>
  <property fmtid="{D5CDD505-2E9C-101B-9397-08002B2CF9AE}" pid="3" name="GrammarlyDocumentId">
    <vt:lpwstr>bb9d1281f9fb77dc21d16ad7452fff2c7d36f353657b28583050ca70c09df586</vt:lpwstr>
  </property>
  <property fmtid="{D5CDD505-2E9C-101B-9397-08002B2CF9AE}" pid="4" name="MediaServiceImageTags">
    <vt:lpwstr/>
  </property>
</Properties>
</file>